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DE0CE" w14:textId="3A40DE8B" w:rsidR="004B32C4" w:rsidRPr="00897CF6" w:rsidRDefault="004B32C4" w:rsidP="004B32C4">
      <w:pPr>
        <w:tabs>
          <w:tab w:val="right" w:pos="9638"/>
        </w:tabs>
        <w:ind w:right="-57"/>
        <w:rPr>
          <w:rFonts w:ascii="Arial" w:eastAsia="Arial Unicode MS" w:hAnsi="Arial" w:cs="Arial"/>
          <w:b/>
          <w:bCs/>
          <w:sz w:val="24"/>
        </w:rPr>
      </w:pPr>
      <w:r w:rsidRPr="00897CF6">
        <w:rPr>
          <w:rFonts w:ascii="Arial" w:eastAsia="Arial Unicode MS" w:hAnsi="Arial" w:cs="Arial"/>
          <w:b/>
          <w:bCs/>
          <w:sz w:val="24"/>
        </w:rPr>
        <w:t xml:space="preserve">3GPP TSG-WG SA2 Meeting #140E e-meeting </w:t>
      </w:r>
      <w:r w:rsidRPr="00897CF6">
        <w:rPr>
          <w:rFonts w:ascii="Arial" w:eastAsia="Arial Unicode MS" w:hAnsi="Arial" w:cs="Arial"/>
          <w:b/>
          <w:bCs/>
          <w:sz w:val="24"/>
        </w:rPr>
        <w:tab/>
      </w:r>
      <w:r w:rsidRPr="00897CF6">
        <w:rPr>
          <w:rFonts w:ascii="Arial" w:hAnsi="Arial"/>
          <w:b/>
          <w:i/>
          <w:noProof/>
          <w:sz w:val="28"/>
          <w:lang w:eastAsia="en-US"/>
        </w:rPr>
        <w:t>S2-200</w:t>
      </w:r>
      <w:r w:rsidR="00160D64">
        <w:rPr>
          <w:rFonts w:ascii="Arial" w:hAnsi="Arial"/>
          <w:b/>
          <w:i/>
          <w:noProof/>
          <w:sz w:val="28"/>
          <w:lang w:eastAsia="en-US"/>
        </w:rPr>
        <w:t>5483</w:t>
      </w:r>
    </w:p>
    <w:p w14:paraId="2FB638E5" w14:textId="77777777" w:rsidR="004B32C4" w:rsidRPr="00897CF6" w:rsidRDefault="004B32C4" w:rsidP="004B32C4">
      <w:pPr>
        <w:pBdr>
          <w:bottom w:val="single" w:sz="4" w:space="1" w:color="auto"/>
        </w:pBdr>
        <w:tabs>
          <w:tab w:val="right" w:pos="9638"/>
        </w:tabs>
        <w:ind w:right="-57"/>
        <w:rPr>
          <w:rFonts w:ascii="Arial" w:eastAsia="Arial Unicode MS" w:hAnsi="Arial" w:cs="Arial"/>
          <w:b/>
          <w:bCs/>
          <w:sz w:val="24"/>
        </w:rPr>
      </w:pPr>
      <w:proofErr w:type="spellStart"/>
      <w:r w:rsidRPr="004F1DEC">
        <w:rPr>
          <w:rFonts w:ascii="Arial" w:eastAsia="Arial Unicode MS" w:hAnsi="Arial" w:cs="Arial"/>
          <w:b/>
          <w:bCs/>
          <w:sz w:val="24"/>
        </w:rPr>
        <w:t>Elbonia</w:t>
      </w:r>
      <w:proofErr w:type="spellEnd"/>
      <w:r w:rsidRPr="004F1DEC">
        <w:rPr>
          <w:rFonts w:ascii="Arial" w:eastAsia="Arial Unicode MS" w:hAnsi="Arial" w:cs="Arial"/>
          <w:b/>
          <w:bCs/>
          <w:sz w:val="24"/>
        </w:rPr>
        <w:t>, August 19 – September 1, 2020</w:t>
      </w:r>
      <w:r w:rsidRPr="00897CF6">
        <w:rPr>
          <w:rFonts w:ascii="Arial" w:eastAsia="Arial Unicode MS" w:hAnsi="Arial" w:cs="Arial"/>
          <w:b/>
          <w:bCs/>
        </w:rPr>
        <w:tab/>
      </w:r>
      <w:r w:rsidRPr="00897CF6">
        <w:rPr>
          <w:rFonts w:ascii="Arial" w:eastAsia="Malgun Gothic" w:hAnsi="Arial" w:cs="Arial"/>
          <w:b/>
          <w:bCs/>
          <w:color w:val="0000FF"/>
        </w:rPr>
        <w:t>(revision of S2-200xxxx)</w:t>
      </w:r>
    </w:p>
    <w:p w14:paraId="7CB17EFB" w14:textId="77777777" w:rsidR="004B32C4" w:rsidRPr="00897CF6" w:rsidRDefault="004B32C4" w:rsidP="004B32C4">
      <w:pPr>
        <w:spacing w:beforeLines="50" w:before="120"/>
        <w:ind w:left="2126" w:hanging="2126"/>
        <w:rPr>
          <w:rFonts w:ascii="Arial" w:eastAsia="Malgun Gothic" w:hAnsi="Arial" w:cs="Arial"/>
          <w:b/>
        </w:rPr>
      </w:pPr>
      <w:r w:rsidRPr="00897CF6">
        <w:rPr>
          <w:rFonts w:ascii="Arial" w:eastAsia="Malgun Gothic" w:hAnsi="Arial" w:cs="Arial"/>
          <w:b/>
        </w:rPr>
        <w:t>Source:</w:t>
      </w:r>
      <w:r w:rsidRPr="00897CF6">
        <w:rPr>
          <w:rFonts w:ascii="Arial" w:eastAsia="Malgun Gothic" w:hAnsi="Arial" w:cs="Arial"/>
          <w:b/>
        </w:rPr>
        <w:tab/>
        <w:t xml:space="preserve">Huawei, </w:t>
      </w:r>
      <w:proofErr w:type="spellStart"/>
      <w:r w:rsidRPr="00897CF6">
        <w:rPr>
          <w:rFonts w:ascii="Arial" w:eastAsia="Malgun Gothic" w:hAnsi="Arial" w:cs="Arial"/>
          <w:b/>
        </w:rPr>
        <w:t>HiSilicon</w:t>
      </w:r>
      <w:proofErr w:type="spellEnd"/>
    </w:p>
    <w:p w14:paraId="40616290" w14:textId="65A6589B" w:rsidR="004B32C4" w:rsidRPr="00897CF6" w:rsidRDefault="004B32C4" w:rsidP="004B32C4">
      <w:pPr>
        <w:ind w:left="2127" w:hanging="2127"/>
        <w:rPr>
          <w:rFonts w:ascii="Arial" w:eastAsia="Malgun Gothic" w:hAnsi="Arial" w:cs="Arial"/>
          <w:b/>
        </w:rPr>
      </w:pPr>
      <w:r>
        <w:rPr>
          <w:rFonts w:ascii="Arial" w:eastAsia="Malgun Gothic" w:hAnsi="Arial" w:cs="Arial"/>
          <w:b/>
        </w:rPr>
        <w:t>Title:</w:t>
      </w:r>
      <w:r>
        <w:rPr>
          <w:rFonts w:ascii="Arial" w:eastAsia="Malgun Gothic" w:hAnsi="Arial" w:cs="Arial"/>
          <w:b/>
        </w:rPr>
        <w:tab/>
        <w:t>KI</w:t>
      </w:r>
      <w:r w:rsidR="00160D64">
        <w:rPr>
          <w:rFonts w:ascii="Arial" w:eastAsia="Malgun Gothic" w:hAnsi="Arial" w:cs="Arial"/>
          <w:b/>
        </w:rPr>
        <w:t>#</w:t>
      </w:r>
      <w:r>
        <w:rPr>
          <w:rFonts w:ascii="Arial" w:eastAsia="Malgun Gothic" w:hAnsi="Arial" w:cs="Arial"/>
          <w:b/>
        </w:rPr>
        <w:t>7</w:t>
      </w:r>
      <w:r w:rsidRPr="00897CF6">
        <w:rPr>
          <w:rFonts w:ascii="Arial" w:eastAsia="Malgun Gothic" w:hAnsi="Arial" w:cs="Arial"/>
          <w:b/>
        </w:rPr>
        <w:t>: Update of Sol. 27: resolving open issue(s)</w:t>
      </w:r>
      <w:r>
        <w:rPr>
          <w:rFonts w:ascii="Arial" w:eastAsia="Malgun Gothic" w:hAnsi="Arial" w:cs="Arial"/>
          <w:b/>
        </w:rPr>
        <w:t xml:space="preserve"> for </w:t>
      </w:r>
      <w:r w:rsidRPr="00334EBE">
        <w:rPr>
          <w:rFonts w:ascii="Arial" w:eastAsia="Malgun Gothic" w:hAnsi="Arial" w:cs="Arial"/>
          <w:b/>
        </w:rPr>
        <w:t>Inter-RAN node MBS session Handover</w:t>
      </w:r>
    </w:p>
    <w:p w14:paraId="730F000E" w14:textId="77777777" w:rsidR="004B32C4" w:rsidRPr="00897CF6" w:rsidRDefault="004B32C4" w:rsidP="004B32C4">
      <w:pPr>
        <w:ind w:left="2127" w:hanging="2127"/>
        <w:rPr>
          <w:rFonts w:ascii="Arial" w:eastAsia="Malgun Gothic" w:hAnsi="Arial" w:cs="Arial"/>
          <w:b/>
        </w:rPr>
      </w:pPr>
      <w:r w:rsidRPr="00897CF6">
        <w:rPr>
          <w:rFonts w:ascii="Arial" w:eastAsia="Malgun Gothic" w:hAnsi="Arial" w:cs="Arial"/>
          <w:b/>
        </w:rPr>
        <w:t>Document for:</w:t>
      </w:r>
      <w:r w:rsidRPr="00897CF6">
        <w:rPr>
          <w:rFonts w:ascii="Arial" w:eastAsia="Malgun Gothic" w:hAnsi="Arial" w:cs="Arial"/>
          <w:b/>
        </w:rPr>
        <w:tab/>
        <w:t>Approval</w:t>
      </w:r>
    </w:p>
    <w:p w14:paraId="21821FCF" w14:textId="77777777" w:rsidR="004B32C4" w:rsidRPr="00897CF6" w:rsidRDefault="004B32C4" w:rsidP="004B32C4">
      <w:pPr>
        <w:ind w:left="2127" w:hanging="2127"/>
        <w:rPr>
          <w:rFonts w:ascii="Arial" w:eastAsia="Malgun Gothic" w:hAnsi="Arial" w:cs="Arial"/>
          <w:b/>
        </w:rPr>
      </w:pPr>
      <w:r w:rsidRPr="00897CF6">
        <w:rPr>
          <w:rFonts w:ascii="Arial" w:eastAsia="Malgun Gothic" w:hAnsi="Arial" w:cs="Arial"/>
          <w:b/>
        </w:rPr>
        <w:t>Agenda Item:</w:t>
      </w:r>
      <w:r w:rsidRPr="00897CF6">
        <w:rPr>
          <w:rFonts w:ascii="Arial" w:eastAsia="Malgun Gothic" w:hAnsi="Arial" w:cs="Arial"/>
          <w:b/>
        </w:rPr>
        <w:tab/>
        <w:t>8.9</w:t>
      </w:r>
    </w:p>
    <w:p w14:paraId="180B1275" w14:textId="77777777" w:rsidR="004B32C4" w:rsidRPr="00897CF6" w:rsidRDefault="004B32C4" w:rsidP="004B32C4">
      <w:pPr>
        <w:ind w:left="2127" w:hanging="2127"/>
        <w:rPr>
          <w:rFonts w:ascii="Arial" w:eastAsia="Malgun Gothic" w:hAnsi="Arial" w:cs="Arial"/>
          <w:b/>
        </w:rPr>
      </w:pPr>
      <w:r w:rsidRPr="00897CF6">
        <w:rPr>
          <w:rFonts w:ascii="Arial" w:eastAsia="Malgun Gothic" w:hAnsi="Arial" w:cs="Arial"/>
          <w:b/>
        </w:rPr>
        <w:t>Work Item / Release:</w:t>
      </w:r>
      <w:r w:rsidRPr="00897CF6">
        <w:rPr>
          <w:rFonts w:ascii="Arial" w:eastAsia="Malgun Gothic" w:hAnsi="Arial" w:cs="Arial"/>
          <w:b/>
        </w:rPr>
        <w:tab/>
        <w:t>FS_5MBS / Rel-17</w:t>
      </w:r>
    </w:p>
    <w:p w14:paraId="7BCFC633" w14:textId="77777777" w:rsidR="004B32C4" w:rsidRPr="00897CF6" w:rsidRDefault="004B32C4" w:rsidP="004B32C4">
      <w:pPr>
        <w:rPr>
          <w:rFonts w:ascii="Arial" w:eastAsia="Malgun Gothic" w:hAnsi="Arial" w:cs="Arial"/>
          <w:i/>
        </w:rPr>
      </w:pPr>
      <w:r w:rsidRPr="00897CF6">
        <w:rPr>
          <w:rFonts w:ascii="Arial" w:eastAsia="Malgun Gothic" w:hAnsi="Arial" w:cs="Arial"/>
          <w:i/>
        </w:rPr>
        <w:t xml:space="preserve">Abstract: </w:t>
      </w:r>
      <w:r>
        <w:rPr>
          <w:rFonts w:ascii="Arial" w:eastAsia="Malgun Gothic" w:hAnsi="Arial" w:cs="Arial"/>
          <w:i/>
        </w:rPr>
        <w:t>There are</w:t>
      </w:r>
      <w:r w:rsidRPr="00334EBE">
        <w:rPr>
          <w:rFonts w:ascii="Arial" w:eastAsia="Malgun Gothic" w:hAnsi="Arial" w:cs="Arial"/>
          <w:i/>
        </w:rPr>
        <w:t xml:space="preserve"> EN</w:t>
      </w:r>
      <w:r>
        <w:rPr>
          <w:rFonts w:ascii="Arial" w:eastAsia="Malgun Gothic" w:hAnsi="Arial" w:cs="Arial"/>
          <w:i/>
        </w:rPr>
        <w:t>s in solution#27</w:t>
      </w:r>
      <w:r w:rsidRPr="00334EBE">
        <w:rPr>
          <w:rFonts w:ascii="Arial" w:eastAsia="Malgun Gothic" w:hAnsi="Arial" w:cs="Arial"/>
          <w:i/>
        </w:rPr>
        <w:t xml:space="preserve"> related to Inte</w:t>
      </w:r>
      <w:r>
        <w:rPr>
          <w:rFonts w:ascii="Arial" w:eastAsia="Malgun Gothic" w:hAnsi="Arial" w:cs="Arial"/>
          <w:i/>
        </w:rPr>
        <w:t>r-RAN node MBS session Handover. T</w:t>
      </w:r>
      <w:r w:rsidRPr="00334EBE">
        <w:rPr>
          <w:rFonts w:ascii="Arial" w:eastAsia="Malgun Gothic" w:hAnsi="Arial" w:cs="Arial"/>
          <w:i/>
        </w:rPr>
        <w:t>his d</w:t>
      </w:r>
      <w:r>
        <w:rPr>
          <w:rFonts w:ascii="Arial" w:eastAsia="Malgun Gothic" w:hAnsi="Arial" w:cs="Arial"/>
          <w:i/>
        </w:rPr>
        <w:t>ocument resolve those</w:t>
      </w:r>
      <w:r w:rsidRPr="00334EBE">
        <w:rPr>
          <w:rFonts w:ascii="Arial" w:eastAsia="Malgun Gothic" w:hAnsi="Arial" w:cs="Arial"/>
          <w:i/>
        </w:rPr>
        <w:t xml:space="preserve"> EN.</w:t>
      </w:r>
    </w:p>
    <w:p w14:paraId="6CF39F77" w14:textId="77777777" w:rsidR="004B32C4" w:rsidRPr="00F1616C" w:rsidRDefault="004B32C4" w:rsidP="004B32C4">
      <w:pPr>
        <w:pStyle w:val="a8"/>
        <w:keepNext/>
        <w:keepLines/>
        <w:numPr>
          <w:ilvl w:val="0"/>
          <w:numId w:val="40"/>
        </w:numPr>
        <w:pBdr>
          <w:top w:val="single" w:sz="12" w:space="3" w:color="auto"/>
        </w:pBdr>
        <w:spacing w:before="240"/>
        <w:ind w:firstLineChars="0"/>
        <w:outlineLvl w:val="0"/>
        <w:rPr>
          <w:rFonts w:ascii="Arial" w:eastAsia="Malgun Gothic" w:hAnsi="Arial"/>
          <w:sz w:val="36"/>
        </w:rPr>
      </w:pPr>
      <w:r w:rsidRPr="00F1616C">
        <w:rPr>
          <w:rFonts w:ascii="Arial" w:eastAsia="Malgun Gothic" w:hAnsi="Arial"/>
          <w:sz w:val="36"/>
        </w:rPr>
        <w:t>Introduction</w:t>
      </w:r>
    </w:p>
    <w:p w14:paraId="59398BB2" w14:textId="77777777" w:rsidR="004B32C4" w:rsidRDefault="004B32C4" w:rsidP="004B32C4">
      <w:pPr>
        <w:rPr>
          <w:rFonts w:eastAsia="等线"/>
          <w:lang w:eastAsia="en-US"/>
        </w:rPr>
      </w:pPr>
      <w:r>
        <w:rPr>
          <w:rFonts w:eastAsia="等线"/>
          <w:lang w:eastAsia="en-US"/>
        </w:rPr>
        <w:t xml:space="preserve">In section 6.27.2.1/6.27.2.2, there are two ENs </w:t>
      </w:r>
      <w:r w:rsidRPr="00F1616C">
        <w:rPr>
          <w:rFonts w:eastAsia="等线"/>
          <w:lang w:eastAsia="en-US"/>
        </w:rPr>
        <w:t>shown as below:</w:t>
      </w:r>
    </w:p>
    <w:p w14:paraId="0FB1020F" w14:textId="77777777" w:rsidR="004B32C4" w:rsidRPr="00897CF6" w:rsidRDefault="004B32C4" w:rsidP="004B32C4">
      <w:pPr>
        <w:keepLines/>
        <w:ind w:left="1702" w:hanging="1418"/>
        <w:rPr>
          <w:rFonts w:eastAsia="等线"/>
          <w:color w:val="FF0000"/>
        </w:rPr>
      </w:pPr>
      <w:r w:rsidRPr="00897CF6">
        <w:rPr>
          <w:rFonts w:eastAsia="等线"/>
          <w:color w:val="FF0000"/>
          <w:lang w:eastAsia="en-US"/>
        </w:rPr>
        <w:t>Editor's note:</w:t>
      </w:r>
      <w:r w:rsidRPr="00897CF6">
        <w:rPr>
          <w:rFonts w:eastAsia="等线"/>
          <w:color w:val="FF0000"/>
          <w:lang w:eastAsia="en-US"/>
        </w:rPr>
        <w:tab/>
        <w:t xml:space="preserve">It </w:t>
      </w:r>
      <w:r w:rsidRPr="00897CF6">
        <w:rPr>
          <w:rFonts w:eastAsia="等线"/>
          <w:color w:val="FF0000"/>
        </w:rPr>
        <w:t xml:space="preserve">is FFS whether the Target </w:t>
      </w:r>
      <w:proofErr w:type="spellStart"/>
      <w:r w:rsidRPr="00897CF6">
        <w:rPr>
          <w:rFonts w:eastAsia="等线"/>
          <w:color w:val="FF0000"/>
        </w:rPr>
        <w:t>gNB</w:t>
      </w:r>
      <w:proofErr w:type="spellEnd"/>
      <w:r w:rsidRPr="00897CF6">
        <w:rPr>
          <w:rFonts w:eastAsia="等线"/>
          <w:color w:val="FF0000"/>
        </w:rPr>
        <w:t xml:space="preserve"> instead sends a Multicast Distribution request Directly to SMF2</w:t>
      </w:r>
    </w:p>
    <w:p w14:paraId="14A8BD7D" w14:textId="77777777" w:rsidR="004B32C4" w:rsidRDefault="004B32C4" w:rsidP="004B32C4">
      <w:pPr>
        <w:rPr>
          <w:rFonts w:eastAsia="等线"/>
          <w:lang w:eastAsia="en-US"/>
        </w:rPr>
      </w:pPr>
      <w:r>
        <w:rPr>
          <w:rFonts w:eastAsia="等线"/>
          <w:lang w:eastAsia="en-US"/>
        </w:rPr>
        <w:t xml:space="preserve">This EN is related to how the </w:t>
      </w:r>
      <w:proofErr w:type="spellStart"/>
      <w:r>
        <w:rPr>
          <w:rFonts w:eastAsia="等线"/>
          <w:lang w:eastAsia="en-US"/>
        </w:rPr>
        <w:t>gNB</w:t>
      </w:r>
      <w:proofErr w:type="spellEnd"/>
      <w:r>
        <w:rPr>
          <w:rFonts w:eastAsia="等线"/>
          <w:lang w:eastAsia="en-US"/>
        </w:rPr>
        <w:t xml:space="preserve"> establish the shared tunnel between the </w:t>
      </w:r>
      <w:proofErr w:type="spellStart"/>
      <w:r>
        <w:rPr>
          <w:rFonts w:eastAsia="等线"/>
          <w:lang w:eastAsia="en-US"/>
        </w:rPr>
        <w:t>gNB</w:t>
      </w:r>
      <w:proofErr w:type="spellEnd"/>
      <w:r>
        <w:rPr>
          <w:rFonts w:eastAsia="等线"/>
          <w:lang w:eastAsia="en-US"/>
        </w:rPr>
        <w:t xml:space="preserve"> and MB-UPF. Same issue exist in the MBS Session join procedure. So same approach as defined in the MBS session join procedure can be adopted here, i.e. the </w:t>
      </w:r>
      <w:proofErr w:type="spellStart"/>
      <w:r>
        <w:rPr>
          <w:rFonts w:eastAsia="等线"/>
          <w:lang w:eastAsia="en-US"/>
        </w:rPr>
        <w:t>gNB</w:t>
      </w:r>
      <w:proofErr w:type="spellEnd"/>
      <w:r>
        <w:rPr>
          <w:rFonts w:eastAsia="等线"/>
          <w:lang w:eastAsia="en-US"/>
        </w:rPr>
        <w:t xml:space="preserve"> can send the interact with MB-</w:t>
      </w:r>
      <w:proofErr w:type="gramStart"/>
      <w:r>
        <w:rPr>
          <w:rFonts w:eastAsia="等线"/>
          <w:lang w:eastAsia="en-US"/>
        </w:rPr>
        <w:t>SMF(</w:t>
      </w:r>
      <w:proofErr w:type="gramEnd"/>
      <w:r>
        <w:rPr>
          <w:rFonts w:eastAsia="等线"/>
          <w:lang w:eastAsia="en-US"/>
        </w:rPr>
        <w:t xml:space="preserve">via AMF) directly to establish the shared tunnel.  </w:t>
      </w:r>
    </w:p>
    <w:p w14:paraId="287A1531" w14:textId="77777777" w:rsidR="004B32C4" w:rsidRPr="00F1616C" w:rsidRDefault="004B32C4" w:rsidP="004B32C4">
      <w:pPr>
        <w:rPr>
          <w:rFonts w:eastAsia="等线"/>
          <w:lang w:eastAsia="en-US"/>
        </w:rPr>
      </w:pPr>
    </w:p>
    <w:p w14:paraId="6E8BB5CA" w14:textId="77777777" w:rsidR="004B32C4" w:rsidRPr="00897CF6" w:rsidRDefault="004B32C4" w:rsidP="004B32C4">
      <w:pPr>
        <w:keepLines/>
        <w:ind w:left="1702" w:hanging="1418"/>
        <w:rPr>
          <w:rFonts w:eastAsia="等线"/>
          <w:color w:val="FF0000"/>
          <w:lang w:eastAsia="en-US"/>
        </w:rPr>
      </w:pPr>
      <w:r w:rsidRPr="00897CF6">
        <w:rPr>
          <w:rFonts w:eastAsia="等线"/>
          <w:color w:val="FF0000"/>
          <w:lang w:eastAsia="en-US"/>
        </w:rPr>
        <w:t>Editor's note:</w:t>
      </w:r>
      <w:r w:rsidRPr="00897CF6">
        <w:rPr>
          <w:rFonts w:eastAsia="等线"/>
          <w:color w:val="FF0000"/>
          <w:lang w:eastAsia="en-US"/>
        </w:rPr>
        <w:tab/>
      </w:r>
      <w:r w:rsidRPr="00897CF6">
        <w:rPr>
          <w:color w:val="FF0000"/>
          <w:lang w:eastAsia="en-US"/>
        </w:rPr>
        <w:t>It is FFS if</w:t>
      </w:r>
      <w:r w:rsidRPr="00897CF6">
        <w:rPr>
          <w:rFonts w:eastAsia="等线"/>
          <w:color w:val="FF0000"/>
          <w:lang w:eastAsia="en-US"/>
        </w:rPr>
        <w:t xml:space="preserve"> for the case of moving from MBS session to unicast session</w:t>
      </w:r>
      <w:r w:rsidRPr="00897CF6">
        <w:rPr>
          <w:color w:val="FF0000"/>
          <w:lang w:eastAsia="en-US"/>
        </w:rPr>
        <w:t xml:space="preserve">, the end marker is sent over the shared tunnel to source </w:t>
      </w:r>
      <w:proofErr w:type="spellStart"/>
      <w:r w:rsidRPr="00897CF6">
        <w:rPr>
          <w:color w:val="FF0000"/>
          <w:lang w:eastAsia="en-US"/>
        </w:rPr>
        <w:t>gNB</w:t>
      </w:r>
      <w:proofErr w:type="spellEnd"/>
      <w:r w:rsidRPr="00897CF6">
        <w:rPr>
          <w:color w:val="FF0000"/>
          <w:lang w:eastAsia="en-US"/>
        </w:rPr>
        <w:t xml:space="preserve"> or over unicast tunnel of the associated PDU Session.</w:t>
      </w:r>
      <w:r w:rsidRPr="00897CF6">
        <w:rPr>
          <w:rFonts w:eastAsia="等线"/>
          <w:color w:val="FF0000"/>
          <w:lang w:eastAsia="en-US"/>
        </w:rPr>
        <w:t xml:space="preserve"> </w:t>
      </w:r>
      <w:r w:rsidRPr="00935DF7">
        <w:rPr>
          <w:color w:val="FF0000"/>
          <w:lang w:eastAsia="en-US"/>
        </w:rPr>
        <w:t>This depends on decision whether the tunnel for the associated unicast PDU session needs to be always active even when not used or not.</w:t>
      </w:r>
      <w:r w:rsidRPr="00897CF6">
        <w:rPr>
          <w:rFonts w:eastAsia="等线"/>
          <w:color w:val="FF0000"/>
          <w:lang w:eastAsia="en-US"/>
        </w:rPr>
        <w:t xml:space="preserve"> </w:t>
      </w:r>
    </w:p>
    <w:p w14:paraId="796D11C1" w14:textId="477BB040" w:rsidR="006932BE" w:rsidRPr="00935DF7" w:rsidRDefault="004B32C4" w:rsidP="004B32C4">
      <w:pPr>
        <w:rPr>
          <w:rFonts w:eastAsia="MS Mincho"/>
        </w:rPr>
      </w:pPr>
      <w:r>
        <w:rPr>
          <w:rFonts w:eastAsia="等线"/>
        </w:rPr>
        <w:t xml:space="preserve">This is related to the whether the unicast PDU session N3 tunnel </w:t>
      </w:r>
      <w:r w:rsidR="00E427D0">
        <w:rPr>
          <w:rFonts w:eastAsia="等线"/>
        </w:rPr>
        <w:t xml:space="preserve">still </w:t>
      </w:r>
      <w:r>
        <w:rPr>
          <w:rFonts w:eastAsia="等线"/>
        </w:rPr>
        <w:t>need be kept if the MBS traffic is transmitted via the shared tunn</w:t>
      </w:r>
      <w:r w:rsidR="006932BE">
        <w:t>el.</w:t>
      </w:r>
    </w:p>
    <w:p w14:paraId="6096C3CF" w14:textId="05E4CAE2" w:rsidR="004B32C4" w:rsidRDefault="004B32C4" w:rsidP="004B32C4">
      <w:pPr>
        <w:rPr>
          <w:rFonts w:eastAsia="等线"/>
        </w:rPr>
      </w:pPr>
      <w:r>
        <w:rPr>
          <w:rFonts w:eastAsia="等线" w:hint="eastAsia"/>
        </w:rPr>
        <w:t>F</w:t>
      </w:r>
      <w:r>
        <w:rPr>
          <w:rFonts w:eastAsia="等线"/>
        </w:rPr>
        <w:t>rom our view, keep</w:t>
      </w:r>
      <w:r w:rsidR="002E4DB7">
        <w:rPr>
          <w:rFonts w:eastAsia="等线"/>
        </w:rPr>
        <w:t>ing</w:t>
      </w:r>
      <w:r>
        <w:rPr>
          <w:rFonts w:eastAsia="等线"/>
        </w:rPr>
        <w:t xml:space="preserve"> the allocated N3 tunnel information, i.e. the </w:t>
      </w:r>
      <w:r w:rsidR="002E4DB7">
        <w:rPr>
          <w:rFonts w:eastAsia="等线"/>
        </w:rPr>
        <w:t xml:space="preserve">tunnel for the </w:t>
      </w:r>
      <w:r>
        <w:rPr>
          <w:rFonts w:eastAsia="等线"/>
        </w:rPr>
        <w:t xml:space="preserve">associated unicast PDU Session is </w:t>
      </w:r>
      <w:r w:rsidR="002E4DB7">
        <w:rPr>
          <w:rFonts w:eastAsia="等线"/>
        </w:rPr>
        <w:t xml:space="preserve">always active, is </w:t>
      </w:r>
      <w:r>
        <w:rPr>
          <w:rFonts w:eastAsia="等线"/>
        </w:rPr>
        <w:t>not a big burde</w:t>
      </w:r>
      <w:r>
        <w:rPr>
          <w:rFonts w:eastAsia="等线" w:hint="eastAsia"/>
        </w:rPr>
        <w:t>n</w:t>
      </w:r>
      <w:r>
        <w:rPr>
          <w:rFonts w:eastAsia="等线"/>
        </w:rPr>
        <w:t xml:space="preserve"> for the following reason: </w:t>
      </w:r>
    </w:p>
    <w:p w14:paraId="07C7DCB2" w14:textId="1D28DC10" w:rsidR="002E4DB7" w:rsidRDefault="002E4DB7" w:rsidP="002E4DB7">
      <w:pPr>
        <w:pStyle w:val="B1"/>
        <w:numPr>
          <w:ilvl w:val="0"/>
          <w:numId w:val="42"/>
        </w:numPr>
      </w:pPr>
      <w:r>
        <w:t xml:space="preserve">The MBS Session related unicast PDU Session is not restricted to only for MBS traffic, i.e. it may also be used to transmit other traffic. So the unicast PDU Session N3 tunnel may still be required due to other ongoing traffic. </w:t>
      </w:r>
    </w:p>
    <w:p w14:paraId="3C422C86" w14:textId="6583614D" w:rsidR="00B40C32" w:rsidRDefault="002E4DB7" w:rsidP="00B40C32">
      <w:pPr>
        <w:pStyle w:val="B1"/>
        <w:numPr>
          <w:ilvl w:val="0"/>
          <w:numId w:val="42"/>
        </w:numPr>
      </w:pPr>
      <w:r>
        <w:t xml:space="preserve">Before the UE send the IGMP join message, the unicast PDU Session need be activated. So the related N3 tunnel information is already required to be allocated at the NG-RAN. If there are no other ongoing traffic, keep the allocated N3 tunnel information only consume the memory storage no additional bandwidth consumption.  </w:t>
      </w:r>
    </w:p>
    <w:p w14:paraId="1F1DD2E2" w14:textId="44D0E80F" w:rsidR="004B32C4" w:rsidRDefault="00166E44" w:rsidP="004B32C4">
      <w:pPr>
        <w:rPr>
          <w:rFonts w:eastAsia="等线"/>
        </w:rPr>
      </w:pPr>
      <w:r>
        <w:rPr>
          <w:rFonts w:eastAsia="等线"/>
        </w:rPr>
        <w:t xml:space="preserve">On the other hand if the N3 unicast tunnel information is removed and shared tunnel information is returned to the SMF, it bring a big burden to the NG-RAN. This is due to later the </w:t>
      </w:r>
      <w:r w:rsidR="004B32C4">
        <w:rPr>
          <w:rFonts w:eastAsia="等线"/>
        </w:rPr>
        <w:t>end marker is sent over t</w:t>
      </w:r>
      <w:r>
        <w:rPr>
          <w:rFonts w:eastAsia="等线"/>
        </w:rPr>
        <w:t xml:space="preserve">he shared tunnel to source </w:t>
      </w:r>
      <w:proofErr w:type="spellStart"/>
      <w:r>
        <w:rPr>
          <w:rFonts w:eastAsia="等线"/>
        </w:rPr>
        <w:t>gNB</w:t>
      </w:r>
      <w:proofErr w:type="spellEnd"/>
      <w:r>
        <w:rPr>
          <w:rFonts w:eastAsia="等线"/>
        </w:rPr>
        <w:t xml:space="preserve"> and source </w:t>
      </w:r>
      <w:proofErr w:type="spellStart"/>
      <w:r>
        <w:rPr>
          <w:rFonts w:eastAsia="等线"/>
        </w:rPr>
        <w:t>gNB</w:t>
      </w:r>
      <w:proofErr w:type="spellEnd"/>
      <w:r>
        <w:rPr>
          <w:rFonts w:eastAsia="等线"/>
        </w:rPr>
        <w:t xml:space="preserve"> need forward the end marker to the target </w:t>
      </w:r>
      <w:proofErr w:type="spellStart"/>
      <w:r>
        <w:rPr>
          <w:rFonts w:eastAsia="等线"/>
        </w:rPr>
        <w:t>gNB</w:t>
      </w:r>
      <w:proofErr w:type="spellEnd"/>
      <w:r>
        <w:rPr>
          <w:rFonts w:eastAsia="等线"/>
        </w:rPr>
        <w:t xml:space="preserve"> via the </w:t>
      </w:r>
      <w:r w:rsidR="00E427D0">
        <w:rPr>
          <w:rFonts w:eastAsia="等线"/>
        </w:rPr>
        <w:t xml:space="preserve">UE related </w:t>
      </w:r>
      <w:r>
        <w:rPr>
          <w:rFonts w:eastAsia="等线"/>
        </w:rPr>
        <w:t xml:space="preserve">forwarding tunnel. In that case, the source </w:t>
      </w:r>
      <w:proofErr w:type="spellStart"/>
      <w:r>
        <w:rPr>
          <w:rFonts w:eastAsia="等线"/>
        </w:rPr>
        <w:t>gNB</w:t>
      </w:r>
      <w:proofErr w:type="spellEnd"/>
      <w:r>
        <w:rPr>
          <w:rFonts w:eastAsia="等线"/>
        </w:rPr>
        <w:t xml:space="preserve"> need take this end Marker from the ongoing multicast traffic. And also how to associate that special end Marker with the </w:t>
      </w:r>
      <w:r w:rsidR="00E427D0">
        <w:rPr>
          <w:rFonts w:eastAsia="等线"/>
        </w:rPr>
        <w:t xml:space="preserve">UE </w:t>
      </w:r>
      <w:r w:rsidR="00160D64">
        <w:rPr>
          <w:rFonts w:eastAsia="等线"/>
        </w:rPr>
        <w:t>related forwarding tunnel need be further discussed.</w:t>
      </w:r>
    </w:p>
    <w:p w14:paraId="6DD93E2A" w14:textId="1E9B7585" w:rsidR="004B32C4" w:rsidRPr="00A137E7" w:rsidRDefault="00166E44" w:rsidP="004B32C4">
      <w:pPr>
        <w:rPr>
          <w:rFonts w:eastAsia="MS Mincho"/>
        </w:rPr>
      </w:pPr>
      <w:r>
        <w:rPr>
          <w:rFonts w:eastAsia="等线"/>
        </w:rPr>
        <w:t>Comparing above two mechanisms, it seems the easy work is to keep the tunnel</w:t>
      </w:r>
      <w:r w:rsidR="00E427D0">
        <w:rPr>
          <w:rFonts w:eastAsia="等线"/>
        </w:rPr>
        <w:t xml:space="preserve"> information</w:t>
      </w:r>
      <w:r>
        <w:rPr>
          <w:rFonts w:eastAsia="等线"/>
        </w:rPr>
        <w:t xml:space="preserve"> for unicast PDU Session to be always active regardless whether it is used or not. Thus </w:t>
      </w:r>
      <w:r w:rsidRPr="002A7B85">
        <w:rPr>
          <w:rFonts w:eastAsia="等线"/>
        </w:rPr>
        <w:t>the end marker can be sent over the unicast tunnel of the associated PDU Session</w:t>
      </w:r>
      <w:r w:rsidR="00E427D0">
        <w:rPr>
          <w:rFonts w:eastAsia="等线"/>
        </w:rPr>
        <w:t xml:space="preserve"> and forward to the target side later</w:t>
      </w:r>
      <w:r w:rsidRPr="002A7B85">
        <w:rPr>
          <w:rFonts w:eastAsia="等线"/>
        </w:rPr>
        <w:t>.</w:t>
      </w:r>
      <w:r w:rsidR="00E427D0">
        <w:rPr>
          <w:rFonts w:eastAsia="等线"/>
        </w:rPr>
        <w:t xml:space="preserve"> So we suggest to go this way and also the </w:t>
      </w:r>
      <w:r w:rsidR="00160D64">
        <w:rPr>
          <w:rFonts w:eastAsia="等线"/>
        </w:rPr>
        <w:t>separated</w:t>
      </w:r>
      <w:r w:rsidR="00E427D0">
        <w:rPr>
          <w:rFonts w:eastAsia="等线"/>
        </w:rPr>
        <w:t xml:space="preserve"> multicast forwarding tunnel is not necessary.</w:t>
      </w:r>
    </w:p>
    <w:p w14:paraId="4232CB9E" w14:textId="7DE3ED72" w:rsidR="004B32C4" w:rsidRPr="00897CF6" w:rsidRDefault="004B32C4" w:rsidP="004B32C4">
      <w:pPr>
        <w:rPr>
          <w:lang w:eastAsia="en-US"/>
        </w:rPr>
      </w:pPr>
      <w:r w:rsidRPr="00B75187">
        <w:rPr>
          <w:lang w:eastAsia="en-US"/>
        </w:rPr>
        <w:t>Also to align the terminology defined in architecture paper, i.e</w:t>
      </w:r>
      <w:r w:rsidRPr="00160D64">
        <w:rPr>
          <w:lang w:eastAsia="en-US"/>
        </w:rPr>
        <w:t>. S2-20</w:t>
      </w:r>
      <w:r w:rsidR="00160D64" w:rsidRPr="00160D64">
        <w:rPr>
          <w:lang w:eastAsia="en-US"/>
        </w:rPr>
        <w:t>05411</w:t>
      </w:r>
      <w:r w:rsidRPr="00160D64">
        <w:rPr>
          <w:lang w:eastAsia="en-US"/>
        </w:rPr>
        <w:t>, the NF</w:t>
      </w:r>
      <w:r w:rsidRPr="00B75187">
        <w:rPr>
          <w:lang w:eastAsia="en-US"/>
        </w:rPr>
        <w:t xml:space="preserve"> used in the flow are also updated.</w:t>
      </w:r>
    </w:p>
    <w:p w14:paraId="31BA37B4" w14:textId="77777777" w:rsidR="004B32C4" w:rsidRPr="00897CF6" w:rsidRDefault="004B32C4" w:rsidP="004B32C4">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lastRenderedPageBreak/>
        <w:t xml:space="preserve">2. </w:t>
      </w:r>
      <w:r w:rsidRPr="00897CF6">
        <w:rPr>
          <w:rFonts w:ascii="Arial" w:eastAsia="Malgun Gothic" w:hAnsi="Arial"/>
          <w:sz w:val="36"/>
        </w:rPr>
        <w:t>Proposal</w:t>
      </w:r>
    </w:p>
    <w:p w14:paraId="4FF7BCEC" w14:textId="77777777" w:rsidR="004B32C4" w:rsidRPr="00897CF6" w:rsidRDefault="004B32C4" w:rsidP="004B32C4">
      <w:pPr>
        <w:rPr>
          <w:rFonts w:eastAsia="Malgun Gothic"/>
        </w:rPr>
      </w:pPr>
      <w:r w:rsidRPr="00897CF6">
        <w:rPr>
          <w:rFonts w:eastAsia="Malgun Gothic"/>
        </w:rPr>
        <w:t>It is proposed to capture the following changes vs. TR 23.757.</w:t>
      </w:r>
    </w:p>
    <w:p w14:paraId="6E177CFA" w14:textId="77777777" w:rsidR="004B32C4" w:rsidRPr="00897CF6" w:rsidRDefault="004B32C4" w:rsidP="004B32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rPr>
      </w:pPr>
      <w:bookmarkStart w:id="0" w:name="_Toc519004414"/>
      <w:r w:rsidRPr="00897CF6">
        <w:rPr>
          <w:rFonts w:ascii="Arial" w:eastAsia="Malgun Gothic" w:hAnsi="Arial" w:cs="Arial"/>
          <w:color w:val="FF0000"/>
          <w:sz w:val="28"/>
          <w:szCs w:val="28"/>
        </w:rPr>
        <w:t xml:space="preserve">* * * * </w:t>
      </w:r>
      <w:r w:rsidRPr="00897CF6">
        <w:rPr>
          <w:rFonts w:ascii="Arial" w:eastAsia="Malgun Gothic" w:hAnsi="Arial" w:cs="Arial" w:hint="eastAsia"/>
          <w:color w:val="FF0000"/>
          <w:sz w:val="28"/>
          <w:szCs w:val="28"/>
        </w:rPr>
        <w:t>First</w:t>
      </w:r>
      <w:r w:rsidRPr="00897CF6">
        <w:rPr>
          <w:rFonts w:ascii="Arial" w:eastAsia="Malgun Gothic" w:hAnsi="Arial" w:cs="Arial"/>
          <w:color w:val="FF0000"/>
          <w:sz w:val="28"/>
          <w:szCs w:val="28"/>
        </w:rPr>
        <w:t xml:space="preserve"> change * * * *</w:t>
      </w:r>
      <w:bookmarkStart w:id="1" w:name="_Toc517082226"/>
    </w:p>
    <w:p w14:paraId="485FB6BF" w14:textId="5E72256A" w:rsidR="00A114CD" w:rsidRPr="000504F2" w:rsidDel="00E8170F" w:rsidRDefault="00E8170F" w:rsidP="000504F2">
      <w:pPr>
        <w:keepNext/>
        <w:keepLines/>
        <w:overflowPunct/>
        <w:autoSpaceDE/>
        <w:autoSpaceDN/>
        <w:adjustRightInd/>
        <w:spacing w:before="120"/>
        <w:ind w:left="1418" w:hanging="1418"/>
        <w:textAlignment w:val="auto"/>
        <w:outlineLvl w:val="3"/>
        <w:rPr>
          <w:del w:id="2" w:author="作者"/>
          <w:rFonts w:ascii="Arial" w:eastAsia="Malgun Gothic" w:hAnsi="Arial"/>
          <w:color w:val="auto"/>
          <w:sz w:val="24"/>
          <w:lang w:eastAsia="ko-KR"/>
        </w:rPr>
      </w:pPr>
      <w:bookmarkStart w:id="3" w:name="_Toc31011434"/>
      <w:bookmarkStart w:id="4" w:name="_Toc43297438"/>
      <w:bookmarkStart w:id="5" w:name="_Toc43733136"/>
      <w:bookmarkStart w:id="6" w:name="_Toc43733376"/>
      <w:bookmarkStart w:id="7" w:name="_Toc43297578"/>
      <w:bookmarkStart w:id="8" w:name="_Toc43733274"/>
      <w:bookmarkStart w:id="9" w:name="_Toc43733514"/>
      <w:bookmarkEnd w:id="0"/>
      <w:bookmarkEnd w:id="1"/>
      <w:ins w:id="10" w:author="作者">
        <w:r>
          <w:rPr>
            <w:rFonts w:ascii="Arial" w:eastAsia="等线" w:hAnsi="Arial"/>
            <w:color w:val="auto"/>
            <w:sz w:val="24"/>
            <w:lang w:eastAsia="ko-KR"/>
          </w:rPr>
          <w:t>6.3.2</w:t>
        </w:r>
        <w:proofErr w:type="gramStart"/>
        <w:r>
          <w:rPr>
            <w:rFonts w:ascii="Arial" w:eastAsia="等线" w:hAnsi="Arial"/>
            <w:color w:val="auto"/>
            <w:sz w:val="24"/>
            <w:lang w:eastAsia="ko-KR"/>
          </w:rPr>
          <w:t>.X</w:t>
        </w:r>
        <w:proofErr w:type="gramEnd"/>
        <w:r w:rsidRPr="00E8170F">
          <w:rPr>
            <w:rFonts w:ascii="Arial" w:eastAsia="等线" w:hAnsi="Arial"/>
            <w:color w:val="auto"/>
            <w:sz w:val="24"/>
            <w:lang w:eastAsia="ko-KR"/>
          </w:rPr>
          <w:tab/>
        </w:r>
        <w:bookmarkEnd w:id="3"/>
        <w:bookmarkEnd w:id="4"/>
        <w:bookmarkEnd w:id="5"/>
        <w:bookmarkEnd w:id="6"/>
        <w:r w:rsidRPr="00E8170F">
          <w:t xml:space="preserve"> </w:t>
        </w:r>
        <w:r w:rsidRPr="00E8170F">
          <w:rPr>
            <w:rFonts w:ascii="Arial" w:eastAsia="等线" w:hAnsi="Arial"/>
            <w:color w:val="auto"/>
            <w:sz w:val="24"/>
            <w:lang w:eastAsia="ko-KR"/>
          </w:rPr>
          <w:t>Inter-RAN node MBS session</w:t>
        </w:r>
        <w:r w:rsidR="00C07EAF">
          <w:rPr>
            <w:rFonts w:ascii="Arial" w:eastAsia="等线" w:hAnsi="Arial"/>
            <w:color w:val="auto"/>
            <w:sz w:val="24"/>
            <w:lang w:eastAsia="ko-KR"/>
          </w:rPr>
          <w:t xml:space="preserve"> Handover </w:t>
        </w:r>
      </w:ins>
    </w:p>
    <w:p w14:paraId="1AF29129" w14:textId="05155392" w:rsidR="00A114CD" w:rsidRPr="003E388B" w:rsidDel="00D530FC" w:rsidRDefault="009673DB" w:rsidP="00811ED5">
      <w:pPr>
        <w:rPr>
          <w:del w:id="11" w:author="作者"/>
          <w:rFonts w:eastAsia="Malgun Gothic"/>
        </w:rPr>
      </w:pPr>
      <w:ins w:id="12" w:author="作者">
        <w:r>
          <w:rPr>
            <w:rFonts w:eastAsia="Malgun Gothic"/>
          </w:rPr>
          <w:t xml:space="preserve">For the </w:t>
        </w:r>
        <w:r w:rsidRPr="009673DB">
          <w:rPr>
            <w:rFonts w:eastAsia="Malgun Gothic"/>
          </w:rPr>
          <w:t>Inter-RAN node MBS session Handover</w:t>
        </w:r>
        <w:r>
          <w:rPr>
            <w:rFonts w:eastAsia="Malgun Gothic"/>
          </w:rPr>
          <w:t xml:space="preserve"> procedure, refers to </w:t>
        </w:r>
        <w:r w:rsidR="00452CD5" w:rsidRPr="003E388B">
          <w:rPr>
            <w:rFonts w:eastAsia="Malgun Gothic"/>
          </w:rPr>
          <w:t>Solution #27.</w:t>
        </w:r>
      </w:ins>
    </w:p>
    <w:p w14:paraId="66B78837" w14:textId="2030A3EC" w:rsidR="00A114CD" w:rsidRPr="00A114CD" w:rsidRDefault="00A114CD" w:rsidP="00A114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897CF6">
        <w:rPr>
          <w:rFonts w:ascii="Arial" w:eastAsia="Malgun Gothic" w:hAnsi="Arial" w:cs="Arial"/>
          <w:color w:val="FF0000"/>
          <w:sz w:val="28"/>
          <w:szCs w:val="28"/>
        </w:rPr>
        <w:t xml:space="preserve">* * * * </w:t>
      </w:r>
      <w:r>
        <w:rPr>
          <w:rFonts w:ascii="Arial" w:eastAsia="Malgun Gothic" w:hAnsi="Arial" w:cs="Arial"/>
          <w:color w:val="FF0000"/>
          <w:sz w:val="28"/>
          <w:szCs w:val="28"/>
        </w:rPr>
        <w:t>Second</w:t>
      </w:r>
      <w:r w:rsidRPr="00897CF6">
        <w:rPr>
          <w:rFonts w:ascii="Arial" w:eastAsia="Malgun Gothic" w:hAnsi="Arial" w:cs="Arial"/>
          <w:color w:val="FF0000"/>
          <w:sz w:val="28"/>
          <w:szCs w:val="28"/>
        </w:rPr>
        <w:t xml:space="preserve"> change * * * *</w:t>
      </w:r>
    </w:p>
    <w:p w14:paraId="16227B75" w14:textId="77777777" w:rsidR="004B32C4" w:rsidRPr="00897CF6" w:rsidRDefault="004B32C4" w:rsidP="004B32C4">
      <w:pPr>
        <w:keepNext/>
        <w:keepLines/>
        <w:spacing w:before="180"/>
        <w:ind w:left="1134" w:hanging="1134"/>
        <w:outlineLvl w:val="1"/>
        <w:rPr>
          <w:rFonts w:ascii="Arial" w:eastAsia="等线" w:hAnsi="Arial"/>
          <w:sz w:val="32"/>
          <w:lang w:eastAsia="en-US"/>
        </w:rPr>
      </w:pPr>
      <w:r w:rsidRPr="00897CF6">
        <w:rPr>
          <w:rFonts w:ascii="Arial" w:eastAsia="等线" w:hAnsi="Arial"/>
          <w:sz w:val="32"/>
        </w:rPr>
        <w:t>6.27</w:t>
      </w:r>
      <w:r w:rsidRPr="00897CF6">
        <w:rPr>
          <w:rFonts w:ascii="Arial" w:eastAsia="等线" w:hAnsi="Arial"/>
          <w:sz w:val="32"/>
        </w:rPr>
        <w:tab/>
      </w:r>
      <w:r w:rsidRPr="00897CF6">
        <w:rPr>
          <w:rFonts w:ascii="Arial" w:eastAsia="等线" w:hAnsi="Arial"/>
          <w:sz w:val="32"/>
          <w:lang w:eastAsia="en-US"/>
        </w:rPr>
        <w:t>Solution</w:t>
      </w:r>
      <w:r w:rsidRPr="00897CF6">
        <w:rPr>
          <w:rFonts w:ascii="Arial" w:eastAsia="等线" w:hAnsi="Arial"/>
          <w:sz w:val="32"/>
        </w:rPr>
        <w:t xml:space="preserve"> #27</w:t>
      </w:r>
      <w:r w:rsidRPr="00897CF6">
        <w:rPr>
          <w:rFonts w:ascii="Arial" w:eastAsia="等线" w:hAnsi="Arial"/>
          <w:sz w:val="32"/>
          <w:lang w:eastAsia="en-US"/>
        </w:rPr>
        <w:t>: Inter-RAN node MBS session Handover</w:t>
      </w:r>
      <w:bookmarkEnd w:id="7"/>
      <w:bookmarkEnd w:id="8"/>
      <w:bookmarkEnd w:id="9"/>
    </w:p>
    <w:p w14:paraId="43E6FC10" w14:textId="77777777" w:rsidR="004B32C4" w:rsidRPr="00897CF6" w:rsidRDefault="004B32C4" w:rsidP="004B32C4">
      <w:pPr>
        <w:keepNext/>
        <w:keepLines/>
        <w:spacing w:before="120"/>
        <w:ind w:left="1134" w:hanging="1134"/>
        <w:outlineLvl w:val="2"/>
        <w:rPr>
          <w:rFonts w:ascii="Arial" w:eastAsia="等线" w:hAnsi="Arial"/>
          <w:sz w:val="28"/>
        </w:rPr>
      </w:pPr>
      <w:bookmarkStart w:id="13" w:name="_Toc43297579"/>
      <w:bookmarkStart w:id="14" w:name="_Toc43733275"/>
      <w:bookmarkStart w:id="15" w:name="_Toc43733515"/>
      <w:r w:rsidRPr="00897CF6">
        <w:rPr>
          <w:rFonts w:ascii="Arial" w:eastAsia="等线" w:hAnsi="Arial"/>
          <w:sz w:val="28"/>
        </w:rPr>
        <w:t>6.27.1</w:t>
      </w:r>
      <w:r w:rsidRPr="00897CF6">
        <w:rPr>
          <w:rFonts w:ascii="Arial" w:eastAsia="等线" w:hAnsi="Arial"/>
          <w:sz w:val="28"/>
        </w:rPr>
        <w:tab/>
      </w:r>
      <w:r w:rsidRPr="00897CF6">
        <w:rPr>
          <w:rFonts w:ascii="Arial" w:eastAsia="等线" w:hAnsi="Arial"/>
          <w:sz w:val="28"/>
          <w:lang w:eastAsia="en-US"/>
        </w:rPr>
        <w:t>Functional description</w:t>
      </w:r>
      <w:bookmarkEnd w:id="13"/>
      <w:bookmarkEnd w:id="14"/>
      <w:bookmarkEnd w:id="15"/>
    </w:p>
    <w:p w14:paraId="0F60D35F" w14:textId="77777777" w:rsidR="004B32C4" w:rsidRPr="00897CF6" w:rsidRDefault="004B32C4" w:rsidP="004B32C4">
      <w:pPr>
        <w:rPr>
          <w:rFonts w:eastAsia="等线"/>
          <w:lang w:eastAsia="en-US"/>
        </w:rPr>
      </w:pPr>
      <w:r w:rsidRPr="00897CF6">
        <w:rPr>
          <w:rFonts w:eastAsia="等线"/>
          <w:lang w:eastAsia="en-US"/>
        </w:rPr>
        <w:t>This Solution addresses Key Issue 7 and is based on Solution 3: Integrated Multicast and Unicast Transport (see clause 6.3). The solution principles are as follows:</w:t>
      </w:r>
    </w:p>
    <w:p w14:paraId="1099AA06" w14:textId="77777777"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When establishing a Multicast session context the SMF configures a UE and NG RAN with an associated unicast PDU session information.</w:t>
      </w:r>
    </w:p>
    <w:p w14:paraId="721C58BB" w14:textId="33B9B9DF"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 xml:space="preserve">UEs camping in an NG RAN node supporting 5G MBS, receive MBS downlink packets via (N3/MB-N3) shared tunnel and radio resources for the Multicast session context. The NG RAN may not establish radio resources for the </w:t>
      </w:r>
      <w:proofErr w:type="spellStart"/>
      <w:r w:rsidRPr="00897CF6">
        <w:rPr>
          <w:rFonts w:eastAsia="等线"/>
          <w:lang w:eastAsia="en-US"/>
        </w:rPr>
        <w:t>QoS</w:t>
      </w:r>
      <w:proofErr w:type="spellEnd"/>
      <w:r w:rsidRPr="00897CF6">
        <w:rPr>
          <w:rFonts w:eastAsia="等线"/>
          <w:lang w:eastAsia="en-US"/>
        </w:rPr>
        <w:t xml:space="preserve"> flows of the associated unicast PDU session (unless the unicast PDU session is also used for additional unicast traffic)</w:t>
      </w:r>
      <w:r w:rsidR="0039591A">
        <w:rPr>
          <w:rFonts w:eastAsia="等线"/>
          <w:lang w:eastAsia="en-US"/>
        </w:rPr>
        <w:t>.</w:t>
      </w:r>
    </w:p>
    <w:p w14:paraId="4484F2BF" w14:textId="77777777"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UEs camping in an NG RAN node not supporting 5G MBS, receive MBS downlink packets via unicast N3 tunnel and radio resources for the associated unicast PDU session.</w:t>
      </w:r>
    </w:p>
    <w:p w14:paraId="3B616A1F" w14:textId="424BAF7C"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 xml:space="preserve">The </w:t>
      </w:r>
      <w:ins w:id="16" w:author="作者">
        <w:r w:rsidR="0039591A">
          <w:rPr>
            <w:rFonts w:eastAsia="等线"/>
            <w:lang w:eastAsia="en-US"/>
          </w:rPr>
          <w:t>MB-</w:t>
        </w:r>
      </w:ins>
      <w:r w:rsidRPr="00897CF6">
        <w:rPr>
          <w:rFonts w:eastAsia="等线"/>
          <w:lang w:eastAsia="en-US"/>
        </w:rPr>
        <w:t>SMF may configure the UPF for a same multicast session with:</w:t>
      </w:r>
    </w:p>
    <w:p w14:paraId="2330EDD9" w14:textId="77777777" w:rsidR="004B32C4" w:rsidRPr="00897CF6" w:rsidRDefault="004B32C4" w:rsidP="004B32C4">
      <w:pPr>
        <w:ind w:left="851" w:hanging="284"/>
        <w:rPr>
          <w:rFonts w:eastAsia="等线"/>
          <w:lang w:eastAsia="en-US"/>
        </w:rPr>
      </w:pPr>
      <w:r w:rsidRPr="00897CF6">
        <w:rPr>
          <w:rFonts w:eastAsia="等线"/>
          <w:lang w:eastAsia="en-US"/>
        </w:rPr>
        <w:t>-</w:t>
      </w:r>
      <w:r w:rsidRPr="00897CF6">
        <w:rPr>
          <w:rFonts w:eastAsia="等线"/>
          <w:lang w:eastAsia="en-US"/>
        </w:rPr>
        <w:tab/>
        <w:t>A shared tunnel configuration (serving UEs in 5G MBS supporting RAN nodes), and</w:t>
      </w:r>
    </w:p>
    <w:p w14:paraId="2721555B" w14:textId="77777777" w:rsidR="004B32C4" w:rsidRPr="00897CF6" w:rsidRDefault="004B32C4" w:rsidP="004B32C4">
      <w:pPr>
        <w:ind w:left="851" w:hanging="284"/>
        <w:rPr>
          <w:rFonts w:eastAsia="等线"/>
          <w:lang w:eastAsia="en-US"/>
        </w:rPr>
      </w:pPr>
      <w:r w:rsidRPr="00897CF6">
        <w:rPr>
          <w:rFonts w:eastAsia="等线"/>
          <w:lang w:eastAsia="en-US"/>
        </w:rPr>
        <w:t>-</w:t>
      </w:r>
      <w:r w:rsidRPr="00897CF6">
        <w:rPr>
          <w:rFonts w:eastAsia="等线"/>
          <w:lang w:eastAsia="en-US"/>
        </w:rPr>
        <w:tab/>
        <w:t>Separate individual tunnels for UEs camping in non 5G MBS supporting RAN nodes.</w:t>
      </w:r>
    </w:p>
    <w:p w14:paraId="44D44E63" w14:textId="77777777"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The SMF detects when a UE is moving between supporting and non-supporting NG RAN nodes, and reconfigures the UPF for that UE accordingly. The SMF may also reconfigure the NG RAN node if needed.</w:t>
      </w:r>
    </w:p>
    <w:p w14:paraId="1FD00D00" w14:textId="3C4768E8"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 xml:space="preserve">There is no need for SM </w:t>
      </w:r>
      <w:r w:rsidR="003E5158" w:rsidRPr="00897CF6">
        <w:rPr>
          <w:rFonts w:eastAsia="等线"/>
          <w:lang w:eastAsia="en-US"/>
        </w:rPr>
        <w:t>signalling</w:t>
      </w:r>
      <w:r w:rsidRPr="00897CF6">
        <w:rPr>
          <w:rFonts w:eastAsia="等线"/>
          <w:lang w:eastAsia="en-US"/>
        </w:rPr>
        <w:t xml:space="preserve"> to the UE during these mobility events since the UE receives the SM context information for both the multicast session and associated unicast PDU session during PDU session establishment/modification.</w:t>
      </w:r>
    </w:p>
    <w:p w14:paraId="0B8F7519" w14:textId="77777777" w:rsidR="004B32C4" w:rsidRPr="00897CF6" w:rsidRDefault="004B32C4" w:rsidP="004B32C4">
      <w:pPr>
        <w:rPr>
          <w:rFonts w:eastAsia="等线"/>
        </w:rPr>
      </w:pPr>
      <w:r w:rsidRPr="00897CF6">
        <w:rPr>
          <w:rFonts w:eastAsia="等线"/>
        </w:rPr>
        <w:t>It is assumed that the following pieces of information are exchanged among UE, NG-RAN and 5GC after the MBS Session has been established.</w:t>
      </w:r>
    </w:p>
    <w:p w14:paraId="198BE71F" w14:textId="77777777"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The UE can provide the UE's MBS capability to the SMF when the UE establishes the PDU session.</w:t>
      </w:r>
    </w:p>
    <w:p w14:paraId="272E5C17" w14:textId="77777777" w:rsidR="004B32C4" w:rsidRPr="00897CF6" w:rsidRDefault="004B32C4" w:rsidP="004B32C4">
      <w:pPr>
        <w:ind w:left="568" w:hanging="284"/>
        <w:rPr>
          <w:rFonts w:eastAsia="等线"/>
          <w:lang w:eastAsia="en-US"/>
        </w:rPr>
      </w:pPr>
      <w:r w:rsidRPr="00897CF6">
        <w:rPr>
          <w:rFonts w:eastAsia="等线"/>
          <w:lang w:eastAsia="en-US"/>
        </w:rPr>
        <w:t>-</w:t>
      </w:r>
      <w:r w:rsidRPr="00897CF6">
        <w:rPr>
          <w:rFonts w:eastAsia="等线"/>
          <w:lang w:eastAsia="en-US"/>
        </w:rPr>
        <w:tab/>
        <w:t xml:space="preserve">For the same </w:t>
      </w:r>
      <w:proofErr w:type="spellStart"/>
      <w:r w:rsidRPr="00897CF6">
        <w:rPr>
          <w:rFonts w:eastAsia="等线"/>
          <w:lang w:eastAsia="en-US"/>
        </w:rPr>
        <w:t>QoS</w:t>
      </w:r>
      <w:proofErr w:type="spellEnd"/>
      <w:r w:rsidRPr="00897CF6">
        <w:rPr>
          <w:rFonts w:eastAsia="等线"/>
          <w:lang w:eastAsia="en-US"/>
        </w:rPr>
        <w:t xml:space="preserve"> flow the NG-RAN receives both the unicast part and multicast part in the </w:t>
      </w:r>
      <w:proofErr w:type="spellStart"/>
      <w:r w:rsidRPr="00897CF6">
        <w:rPr>
          <w:rFonts w:eastAsia="等线"/>
          <w:lang w:eastAsia="en-US"/>
        </w:rPr>
        <w:t>QoS</w:t>
      </w:r>
      <w:proofErr w:type="spellEnd"/>
      <w:r w:rsidRPr="00897CF6">
        <w:rPr>
          <w:rFonts w:eastAsia="等线"/>
          <w:lang w:eastAsia="en-US"/>
        </w:rPr>
        <w:t xml:space="preserve"> profile information. The mapping between multicast </w:t>
      </w:r>
      <w:proofErr w:type="spellStart"/>
      <w:r w:rsidRPr="00897CF6">
        <w:rPr>
          <w:rFonts w:eastAsia="等线"/>
          <w:lang w:eastAsia="en-US"/>
        </w:rPr>
        <w:t>QoS</w:t>
      </w:r>
      <w:proofErr w:type="spellEnd"/>
      <w:r w:rsidRPr="00897CF6">
        <w:rPr>
          <w:rFonts w:eastAsia="等线"/>
          <w:lang w:eastAsia="en-US"/>
        </w:rPr>
        <w:t xml:space="preserve"> flow and unicast </w:t>
      </w:r>
      <w:proofErr w:type="spellStart"/>
      <w:r w:rsidRPr="00897CF6">
        <w:rPr>
          <w:rFonts w:eastAsia="等线"/>
          <w:lang w:eastAsia="en-US"/>
        </w:rPr>
        <w:t>QoS</w:t>
      </w:r>
      <w:proofErr w:type="spellEnd"/>
      <w:r w:rsidRPr="00897CF6">
        <w:rPr>
          <w:rFonts w:eastAsia="等线"/>
          <w:lang w:eastAsia="en-US"/>
        </w:rPr>
        <w:t xml:space="preserve"> flow is </w:t>
      </w:r>
      <w:r w:rsidRPr="00897CF6">
        <w:rPr>
          <w:rFonts w:eastAsia="等线" w:hint="eastAsia"/>
          <w:lang w:eastAsia="en-US"/>
        </w:rPr>
        <w:t>a</w:t>
      </w:r>
      <w:r w:rsidRPr="00897CF6">
        <w:rPr>
          <w:rFonts w:eastAsia="等线"/>
          <w:lang w:eastAsia="en-US"/>
        </w:rPr>
        <w:t xml:space="preserve"> 1 to 1 mapping, i.e., one multicast </w:t>
      </w:r>
      <w:proofErr w:type="spellStart"/>
      <w:r w:rsidRPr="00897CF6">
        <w:rPr>
          <w:rFonts w:eastAsia="等线"/>
          <w:lang w:eastAsia="en-US"/>
        </w:rPr>
        <w:t>QoS</w:t>
      </w:r>
      <w:proofErr w:type="spellEnd"/>
      <w:r w:rsidRPr="00897CF6">
        <w:rPr>
          <w:rFonts w:eastAsia="等线"/>
          <w:lang w:eastAsia="en-US"/>
        </w:rPr>
        <w:t xml:space="preserve"> flow is mapped to one unicast </w:t>
      </w:r>
      <w:proofErr w:type="spellStart"/>
      <w:r w:rsidRPr="00897CF6">
        <w:rPr>
          <w:rFonts w:eastAsia="等线"/>
          <w:lang w:eastAsia="en-US"/>
        </w:rPr>
        <w:t>QoS</w:t>
      </w:r>
      <w:proofErr w:type="spellEnd"/>
      <w:r w:rsidRPr="00897CF6">
        <w:rPr>
          <w:rFonts w:eastAsia="等线"/>
          <w:lang w:eastAsia="en-US"/>
        </w:rPr>
        <w:t xml:space="preserve"> flow. Depending on whether the NG-RAN support MBS, the NG-RAN uses either the unicast part profile or multicast part profile to establish the related DRB and tunnel information allocation.</w:t>
      </w:r>
    </w:p>
    <w:p w14:paraId="388FB14D" w14:textId="77777777" w:rsidR="004B32C4" w:rsidRPr="00897CF6" w:rsidRDefault="004B32C4" w:rsidP="004B32C4">
      <w:pPr>
        <w:ind w:left="568" w:hanging="284"/>
        <w:rPr>
          <w:rFonts w:eastAsia="等线"/>
        </w:rPr>
      </w:pPr>
      <w:r w:rsidRPr="00897CF6">
        <w:rPr>
          <w:rFonts w:eastAsia="等线"/>
          <w:lang w:eastAsia="en-US"/>
        </w:rPr>
        <w:t>-</w:t>
      </w:r>
      <w:r w:rsidRPr="00897CF6">
        <w:rPr>
          <w:rFonts w:eastAsia="等线"/>
          <w:lang w:eastAsia="en-US"/>
        </w:rPr>
        <w:tab/>
        <w:t>The SMF is aware of whether the data packet is transmitted via the multicast path or unicast path from the response from NG-RAN, e.g., sharing downlink tunnel or unicast downlink tunnel information.</w:t>
      </w:r>
    </w:p>
    <w:p w14:paraId="7B91B3BB" w14:textId="77777777" w:rsidR="004B32C4" w:rsidRPr="00897CF6" w:rsidRDefault="004B32C4" w:rsidP="004B32C4">
      <w:pPr>
        <w:rPr>
          <w:rFonts w:eastAsia="等线"/>
        </w:rPr>
      </w:pPr>
      <w:r w:rsidRPr="00897CF6">
        <w:rPr>
          <w:rFonts w:eastAsia="等线"/>
        </w:rPr>
        <w:t>T</w:t>
      </w:r>
      <w:r w:rsidRPr="00897CF6">
        <w:rPr>
          <w:rFonts w:eastAsia="等线" w:hint="eastAsia"/>
        </w:rPr>
        <w:t xml:space="preserve">he </w:t>
      </w:r>
      <w:r w:rsidRPr="00897CF6">
        <w:rPr>
          <w:rFonts w:eastAsia="等线"/>
        </w:rPr>
        <w:t>handover include the following scenarios:</w:t>
      </w:r>
    </w:p>
    <w:p w14:paraId="1FA90831" w14:textId="77777777" w:rsidR="004B32C4" w:rsidRPr="00897CF6" w:rsidRDefault="004B32C4" w:rsidP="004B32C4">
      <w:pPr>
        <w:ind w:left="568" w:hanging="284"/>
        <w:rPr>
          <w:rFonts w:eastAsia="等线"/>
        </w:rPr>
      </w:pPr>
      <w:r w:rsidRPr="00897CF6">
        <w:rPr>
          <w:rFonts w:eastAsia="等线"/>
        </w:rPr>
        <w:t>-</w:t>
      </w:r>
      <w:r w:rsidRPr="00897CF6">
        <w:rPr>
          <w:rFonts w:eastAsia="等线"/>
        </w:rPr>
        <w:tab/>
        <w:t>The source RAN support MBS, UE receives data via MBS Session in Source RAN:</w:t>
      </w:r>
    </w:p>
    <w:p w14:paraId="32AC1200" w14:textId="77777777" w:rsidR="004B32C4" w:rsidRPr="00897CF6" w:rsidRDefault="004B32C4" w:rsidP="004B32C4">
      <w:pPr>
        <w:ind w:left="851" w:hanging="284"/>
        <w:rPr>
          <w:rFonts w:eastAsia="等线"/>
        </w:rPr>
      </w:pPr>
      <w:r w:rsidRPr="00897CF6">
        <w:rPr>
          <w:rFonts w:eastAsia="等线"/>
        </w:rPr>
        <w:t>a)</w:t>
      </w:r>
      <w:r w:rsidRPr="00897CF6">
        <w:rPr>
          <w:rFonts w:eastAsia="等线"/>
        </w:rPr>
        <w:tab/>
        <w:t>Target RAN node does not support MBS,</w:t>
      </w:r>
    </w:p>
    <w:p w14:paraId="0E3B4772" w14:textId="77777777" w:rsidR="004B32C4" w:rsidRPr="00897CF6" w:rsidRDefault="004B32C4" w:rsidP="004B32C4">
      <w:pPr>
        <w:ind w:left="851" w:hanging="284"/>
        <w:rPr>
          <w:rFonts w:eastAsia="等线"/>
        </w:rPr>
      </w:pPr>
      <w:r w:rsidRPr="00897CF6">
        <w:rPr>
          <w:rFonts w:eastAsia="等线"/>
        </w:rPr>
        <w:tab/>
        <w:t>The MBS Session is converted to the unicast PDU Session during handover.</w:t>
      </w:r>
    </w:p>
    <w:p w14:paraId="133091CB" w14:textId="77777777" w:rsidR="004B32C4" w:rsidRPr="00897CF6" w:rsidRDefault="004B32C4" w:rsidP="004B32C4">
      <w:pPr>
        <w:ind w:left="851" w:hanging="284"/>
        <w:rPr>
          <w:rFonts w:eastAsia="等线"/>
        </w:rPr>
      </w:pPr>
      <w:r w:rsidRPr="00897CF6">
        <w:rPr>
          <w:rFonts w:eastAsia="等线"/>
        </w:rPr>
        <w:lastRenderedPageBreak/>
        <w:t>b)</w:t>
      </w:r>
      <w:r w:rsidRPr="00897CF6">
        <w:rPr>
          <w:rFonts w:eastAsia="等线"/>
        </w:rPr>
        <w:tab/>
        <w:t>Target RAN node supports MBS</w:t>
      </w:r>
    </w:p>
    <w:p w14:paraId="4955E71F" w14:textId="77777777" w:rsidR="004B32C4" w:rsidRPr="00897CF6" w:rsidRDefault="004B32C4" w:rsidP="004B32C4">
      <w:pPr>
        <w:ind w:left="1135" w:hanging="284"/>
        <w:rPr>
          <w:rFonts w:eastAsia="等线"/>
        </w:rPr>
      </w:pPr>
      <w:r w:rsidRPr="00897CF6">
        <w:rPr>
          <w:rFonts w:eastAsia="等线" w:hint="eastAsia"/>
        </w:rPr>
        <w:t>-</w:t>
      </w:r>
      <w:r w:rsidRPr="00897CF6">
        <w:rPr>
          <w:rFonts w:eastAsia="等线"/>
        </w:rPr>
        <w:tab/>
        <w:t>If the MBS Session is not established in Target RAN, the MBS Session can be established during the HO procedure.</w:t>
      </w:r>
    </w:p>
    <w:p w14:paraId="7F9069F3" w14:textId="77777777" w:rsidR="004B32C4" w:rsidRPr="00897CF6" w:rsidRDefault="004B32C4" w:rsidP="004B32C4">
      <w:pPr>
        <w:ind w:left="1135" w:hanging="284"/>
        <w:rPr>
          <w:rFonts w:eastAsia="等线"/>
        </w:rPr>
      </w:pPr>
      <w:r w:rsidRPr="00897CF6">
        <w:rPr>
          <w:rFonts w:eastAsia="等线" w:hint="eastAsia"/>
        </w:rPr>
        <w:t>-</w:t>
      </w:r>
      <w:r w:rsidRPr="00897CF6">
        <w:rPr>
          <w:rFonts w:eastAsia="等线"/>
        </w:rPr>
        <w:tab/>
        <w:t>If the MBS Session is established in Target RAN, reuse the existing MBS session in target RAN.</w:t>
      </w:r>
    </w:p>
    <w:p w14:paraId="623D7960" w14:textId="77777777" w:rsidR="004B32C4" w:rsidRPr="00897CF6" w:rsidRDefault="004B32C4" w:rsidP="004B32C4">
      <w:pPr>
        <w:ind w:left="568" w:hanging="284"/>
        <w:rPr>
          <w:rFonts w:eastAsia="等线"/>
        </w:rPr>
      </w:pPr>
      <w:r w:rsidRPr="00897CF6">
        <w:rPr>
          <w:rFonts w:eastAsia="等线"/>
        </w:rPr>
        <w:t>-</w:t>
      </w:r>
      <w:r w:rsidRPr="00897CF6">
        <w:rPr>
          <w:rFonts w:eastAsia="等线"/>
        </w:rPr>
        <w:tab/>
        <w:t>The source RAN does not support MBS, the Target RAN supports MBS:</w:t>
      </w:r>
    </w:p>
    <w:p w14:paraId="6B663981" w14:textId="77777777" w:rsidR="004B32C4" w:rsidRPr="00897CF6" w:rsidRDefault="004B32C4" w:rsidP="004B32C4">
      <w:pPr>
        <w:ind w:left="851" w:hanging="284"/>
        <w:rPr>
          <w:rFonts w:eastAsia="等线"/>
        </w:rPr>
      </w:pPr>
      <w:r w:rsidRPr="00897CF6">
        <w:rPr>
          <w:rFonts w:eastAsia="等线"/>
        </w:rPr>
        <w:tab/>
        <w:t>In source RAN, the MBS data is sent to UE via the unicast PDU Session. When UE moves to Target RAN, the unicast PDU Session is handed over to the Target RAN as normal PDU Session handling. After handover completion, the SMF triggers the conversion from the unicast PDU Session to the MBS Session.</w:t>
      </w:r>
    </w:p>
    <w:p w14:paraId="4BB8FDB4" w14:textId="77777777" w:rsidR="004B32C4" w:rsidRPr="00897CF6" w:rsidRDefault="004B32C4" w:rsidP="004B32C4">
      <w:pPr>
        <w:keepNext/>
        <w:keepLines/>
        <w:spacing w:before="120"/>
        <w:ind w:left="1134" w:hanging="1134"/>
        <w:outlineLvl w:val="2"/>
        <w:rPr>
          <w:rFonts w:ascii="Arial" w:eastAsia="等线" w:hAnsi="Arial"/>
          <w:sz w:val="28"/>
        </w:rPr>
      </w:pPr>
      <w:bookmarkStart w:id="17" w:name="_Toc43297580"/>
      <w:bookmarkStart w:id="18" w:name="_Toc43733276"/>
      <w:bookmarkStart w:id="19" w:name="_Toc43733516"/>
      <w:r w:rsidRPr="00897CF6">
        <w:rPr>
          <w:rFonts w:ascii="Arial" w:eastAsia="等线" w:hAnsi="Arial"/>
          <w:sz w:val="28"/>
        </w:rPr>
        <w:t>6.27.2</w:t>
      </w:r>
      <w:r w:rsidRPr="00897CF6">
        <w:rPr>
          <w:rFonts w:ascii="Arial" w:eastAsia="等线" w:hAnsi="Arial"/>
          <w:sz w:val="28"/>
        </w:rPr>
        <w:tab/>
        <w:t>Procedures</w:t>
      </w:r>
      <w:bookmarkEnd w:id="17"/>
      <w:bookmarkEnd w:id="18"/>
      <w:bookmarkEnd w:id="19"/>
    </w:p>
    <w:p w14:paraId="12E9B557" w14:textId="77777777" w:rsidR="004B32C4" w:rsidRPr="00897CF6" w:rsidRDefault="004B32C4" w:rsidP="004B32C4">
      <w:pPr>
        <w:keepNext/>
        <w:keepLines/>
        <w:spacing w:before="120"/>
        <w:ind w:left="1418" w:hanging="1418"/>
        <w:outlineLvl w:val="3"/>
        <w:rPr>
          <w:rFonts w:ascii="Arial" w:eastAsia="等线" w:hAnsi="Arial"/>
          <w:sz w:val="24"/>
        </w:rPr>
      </w:pPr>
      <w:bookmarkStart w:id="20" w:name="_Toc43297581"/>
      <w:bookmarkStart w:id="21" w:name="_Toc43733277"/>
      <w:bookmarkStart w:id="22" w:name="_Toc43733517"/>
      <w:r w:rsidRPr="00897CF6">
        <w:rPr>
          <w:rFonts w:ascii="Arial" w:eastAsia="等线" w:hAnsi="Arial"/>
          <w:sz w:val="24"/>
        </w:rPr>
        <w:t>6.27.2.1</w:t>
      </w:r>
      <w:r w:rsidRPr="00897CF6">
        <w:rPr>
          <w:rFonts w:ascii="Arial" w:eastAsia="等线" w:hAnsi="Arial"/>
          <w:sz w:val="24"/>
        </w:rPr>
        <w:tab/>
      </w:r>
      <w:proofErr w:type="spellStart"/>
      <w:r w:rsidRPr="00897CF6">
        <w:rPr>
          <w:rFonts w:ascii="Arial" w:eastAsia="等线" w:hAnsi="Arial"/>
          <w:sz w:val="24"/>
        </w:rPr>
        <w:t>Xn</w:t>
      </w:r>
      <w:proofErr w:type="spellEnd"/>
      <w:r w:rsidRPr="00897CF6">
        <w:rPr>
          <w:rFonts w:ascii="Arial" w:eastAsia="等线" w:hAnsi="Arial"/>
          <w:sz w:val="24"/>
        </w:rPr>
        <w:t xml:space="preserve"> based handover</w:t>
      </w:r>
      <w:bookmarkEnd w:id="20"/>
      <w:bookmarkEnd w:id="21"/>
      <w:bookmarkEnd w:id="22"/>
    </w:p>
    <w:p w14:paraId="2ADE8101" w14:textId="77777777" w:rsidR="004B32C4" w:rsidRPr="00897CF6" w:rsidRDefault="004B32C4" w:rsidP="004B32C4">
      <w:pPr>
        <w:rPr>
          <w:rFonts w:eastAsia="等线"/>
        </w:rPr>
      </w:pPr>
      <w:r w:rsidRPr="00897CF6">
        <w:rPr>
          <w:rFonts w:eastAsia="等线"/>
        </w:rPr>
        <w:t xml:space="preserve">To cover the scenarios defined in 6.27.1, the </w:t>
      </w:r>
      <w:proofErr w:type="spellStart"/>
      <w:r w:rsidRPr="00897CF6">
        <w:rPr>
          <w:rFonts w:eastAsia="等线"/>
        </w:rPr>
        <w:t>Xn</w:t>
      </w:r>
      <w:proofErr w:type="spellEnd"/>
      <w:r w:rsidRPr="00897CF6">
        <w:rPr>
          <w:rFonts w:eastAsia="等线"/>
        </w:rPr>
        <w:t xml:space="preserve"> based handover procedure is shown below:</w:t>
      </w:r>
    </w:p>
    <w:p w14:paraId="3507D842" w14:textId="77777777" w:rsidR="004B32C4" w:rsidRPr="00897CF6" w:rsidRDefault="004B32C4" w:rsidP="004B32C4">
      <w:pPr>
        <w:keepNext/>
        <w:keepLines/>
        <w:spacing w:before="60"/>
        <w:jc w:val="center"/>
        <w:rPr>
          <w:rFonts w:ascii="Arial" w:eastAsia="等线" w:hAnsi="Arial"/>
          <w:b/>
          <w:lang w:eastAsia="en-US"/>
        </w:rPr>
      </w:pPr>
      <w:del w:id="23" w:author="作者">
        <w:r w:rsidRPr="00897CF6" w:rsidDel="001B30B9">
          <w:rPr>
            <w:rFonts w:ascii="Arial" w:eastAsia="等线" w:hAnsi="Arial"/>
            <w:b/>
            <w:lang w:eastAsia="en-US"/>
          </w:rPr>
          <w:object w:dxaOrig="29265" w:dyaOrig="24240" w14:anchorId="3D07F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5pt;height:396.4pt" o:ole="">
              <v:imagedata r:id="rId8" o:title=""/>
            </v:shape>
            <o:OLEObject Type="Embed" ProgID="Visio.Drawing.15" ShapeID="_x0000_i1025" DrawAspect="Content" ObjectID="_1658864963" r:id="rId9"/>
          </w:object>
        </w:r>
      </w:del>
    </w:p>
    <w:p w14:paraId="09002E1A" w14:textId="195FFB83" w:rsidR="004B32C4" w:rsidRDefault="004B32C4" w:rsidP="004B32C4">
      <w:pPr>
        <w:keepLines/>
        <w:spacing w:after="240"/>
        <w:jc w:val="center"/>
        <w:rPr>
          <w:ins w:id="24" w:author="作者"/>
          <w:rFonts w:ascii="Arial" w:eastAsia="等线" w:hAnsi="Arial"/>
          <w:b/>
        </w:rPr>
      </w:pPr>
    </w:p>
    <w:p w14:paraId="42C8F2C3" w14:textId="2B10000C" w:rsidR="00FF29BC" w:rsidRDefault="00FF29BC" w:rsidP="004B32C4">
      <w:pPr>
        <w:keepLines/>
        <w:spacing w:after="240"/>
        <w:jc w:val="center"/>
        <w:rPr>
          <w:rFonts w:ascii="Arial" w:eastAsia="等线" w:hAnsi="Arial"/>
          <w:b/>
        </w:rPr>
      </w:pPr>
    </w:p>
    <w:p w14:paraId="7F21EB78" w14:textId="7F88C596" w:rsidR="007B31ED" w:rsidRDefault="007B31ED" w:rsidP="004B32C4">
      <w:pPr>
        <w:keepLines/>
        <w:spacing w:after="240"/>
        <w:jc w:val="center"/>
        <w:rPr>
          <w:ins w:id="25" w:author="作者"/>
          <w:rFonts w:ascii="Arial" w:eastAsia="等线" w:hAnsi="Arial"/>
          <w:b/>
        </w:rPr>
      </w:pPr>
      <w:ins w:id="26" w:author="作者">
        <w:r>
          <w:object w:dxaOrig="14431" w:dyaOrig="12046" w14:anchorId="5AF6C679">
            <v:shape id="_x0000_i1026" type="#_x0000_t75" style="width:481.55pt;height:401.8pt" o:ole="">
              <v:imagedata r:id="rId10" o:title=""/>
            </v:shape>
            <o:OLEObject Type="Embed" ProgID="Visio.Drawing.15" ShapeID="_x0000_i1026" DrawAspect="Content" ObjectID="_1658864964" r:id="rId11"/>
          </w:object>
        </w:r>
      </w:ins>
    </w:p>
    <w:p w14:paraId="66F551EB" w14:textId="77777777" w:rsidR="004B32C4" w:rsidRPr="00897CF6" w:rsidRDefault="004B32C4" w:rsidP="004B32C4">
      <w:pPr>
        <w:keepLines/>
        <w:spacing w:after="240"/>
        <w:jc w:val="center"/>
        <w:rPr>
          <w:rFonts w:ascii="Arial" w:eastAsia="等线" w:hAnsi="Arial"/>
          <w:b/>
          <w:lang w:eastAsia="en-US"/>
        </w:rPr>
      </w:pPr>
      <w:r w:rsidRPr="00897CF6">
        <w:rPr>
          <w:rFonts w:ascii="Arial" w:eastAsia="等线" w:hAnsi="Arial"/>
          <w:b/>
        </w:rPr>
        <w:t xml:space="preserve">Figure 6.27.2.1-1: MBS </w:t>
      </w:r>
      <w:proofErr w:type="spellStart"/>
      <w:r w:rsidRPr="00897CF6">
        <w:rPr>
          <w:rFonts w:ascii="Arial" w:eastAsia="等线" w:hAnsi="Arial"/>
          <w:b/>
        </w:rPr>
        <w:t>Xn</w:t>
      </w:r>
      <w:proofErr w:type="spellEnd"/>
      <w:r w:rsidRPr="00897CF6">
        <w:rPr>
          <w:rFonts w:ascii="Arial" w:eastAsia="等线" w:hAnsi="Arial"/>
          <w:b/>
        </w:rPr>
        <w:t xml:space="preserve"> based HO towards a RAN</w:t>
      </w:r>
    </w:p>
    <w:p w14:paraId="6C54803B" w14:textId="77777777" w:rsidR="004B32C4" w:rsidRPr="00897CF6" w:rsidRDefault="004B32C4" w:rsidP="004B32C4">
      <w:pPr>
        <w:keepLines/>
        <w:ind w:left="1135" w:hanging="851"/>
        <w:rPr>
          <w:rFonts w:eastAsia="等线"/>
        </w:rPr>
      </w:pPr>
      <w:r w:rsidRPr="00897CF6">
        <w:rPr>
          <w:rFonts w:eastAsia="等线" w:hint="eastAsia"/>
        </w:rPr>
        <w:t>N</w:t>
      </w:r>
      <w:r w:rsidRPr="00897CF6">
        <w:rPr>
          <w:rFonts w:eastAsia="等线"/>
        </w:rPr>
        <w:t>OTE:</w:t>
      </w:r>
      <w:r w:rsidRPr="00897CF6">
        <w:rPr>
          <w:rFonts w:eastAsia="等线"/>
        </w:rPr>
        <w:tab/>
        <w:t>F</w:t>
      </w:r>
      <w:r w:rsidRPr="00897CF6">
        <w:rPr>
          <w:rFonts w:eastAsia="等线" w:hint="eastAsia"/>
        </w:rPr>
        <w:t xml:space="preserve">or simplification </w:t>
      </w:r>
      <w:r w:rsidRPr="00897CF6">
        <w:rPr>
          <w:rFonts w:eastAsia="等线"/>
        </w:rPr>
        <w:t xml:space="preserve">in the figure and description </w:t>
      </w:r>
      <w:r w:rsidRPr="00897CF6">
        <w:rPr>
          <w:rFonts w:eastAsia="等线" w:hint="eastAsia"/>
        </w:rPr>
        <w:t xml:space="preserve">the NG-RAN is shown as the </w:t>
      </w:r>
      <w:proofErr w:type="spellStart"/>
      <w:r w:rsidRPr="00897CF6">
        <w:rPr>
          <w:rFonts w:eastAsia="等线" w:hint="eastAsia"/>
        </w:rPr>
        <w:t>gNB</w:t>
      </w:r>
      <w:proofErr w:type="spellEnd"/>
      <w:r w:rsidRPr="00897CF6">
        <w:rPr>
          <w:rFonts w:eastAsia="等线" w:hint="eastAsia"/>
        </w:rPr>
        <w:t xml:space="preserve">. </w:t>
      </w:r>
      <w:r w:rsidRPr="00897CF6">
        <w:rPr>
          <w:rFonts w:eastAsia="等线"/>
        </w:rPr>
        <w:t>It can be extended to the other NG-RAN node.</w:t>
      </w:r>
    </w:p>
    <w:p w14:paraId="00C84BCD" w14:textId="77777777" w:rsidR="004B32C4" w:rsidRPr="00897CF6" w:rsidRDefault="004B32C4" w:rsidP="004B32C4">
      <w:pPr>
        <w:rPr>
          <w:rFonts w:eastAsia="等线"/>
        </w:rPr>
      </w:pPr>
      <w:r w:rsidRPr="00897CF6">
        <w:rPr>
          <w:rFonts w:eastAsia="等线"/>
        </w:rPr>
        <w:t xml:space="preserve">Comparing to the existing </w:t>
      </w:r>
      <w:proofErr w:type="spellStart"/>
      <w:r w:rsidRPr="00897CF6">
        <w:rPr>
          <w:rFonts w:eastAsia="等线"/>
        </w:rPr>
        <w:t>Xn</w:t>
      </w:r>
      <w:proofErr w:type="spellEnd"/>
      <w:r w:rsidRPr="00897CF6">
        <w:rPr>
          <w:rFonts w:eastAsia="等线"/>
        </w:rPr>
        <w:t xml:space="preserve"> based handover procedure (see </w:t>
      </w:r>
      <w:r w:rsidRPr="00897CF6">
        <w:rPr>
          <w:rFonts w:eastAsia="等线"/>
          <w:lang w:eastAsia="ko-KR"/>
        </w:rPr>
        <w:t>TS 23.502 [8]</w:t>
      </w:r>
      <w:r w:rsidRPr="00897CF6">
        <w:rPr>
          <w:rFonts w:eastAsia="等线"/>
        </w:rPr>
        <w:t xml:space="preserve"> and TS 38.300 [10]</w:t>
      </w:r>
      <w:r w:rsidRPr="00897CF6">
        <w:rPr>
          <w:rFonts w:eastAsia="等线"/>
          <w:lang w:eastAsia="en-US"/>
        </w:rPr>
        <w:t>)</w:t>
      </w:r>
      <w:r w:rsidRPr="00897CF6">
        <w:rPr>
          <w:rFonts w:eastAsia="等线"/>
        </w:rPr>
        <w:t>, the following enhancements apply:</w:t>
      </w:r>
    </w:p>
    <w:p w14:paraId="1F10AE66" w14:textId="77777777" w:rsidR="004B32C4" w:rsidRPr="00897CF6" w:rsidRDefault="004B32C4" w:rsidP="004B32C4">
      <w:pPr>
        <w:ind w:left="568" w:hanging="284"/>
        <w:rPr>
          <w:rFonts w:eastAsia="等线"/>
          <w:lang w:eastAsia="en-US"/>
        </w:rPr>
      </w:pPr>
      <w:r w:rsidRPr="00897CF6">
        <w:rPr>
          <w:rFonts w:eastAsia="等线"/>
          <w:lang w:eastAsia="en-US"/>
        </w:rPr>
        <w:t>2.</w:t>
      </w:r>
      <w:r w:rsidRPr="00897CF6">
        <w:rPr>
          <w:rFonts w:eastAsia="等线"/>
          <w:lang w:eastAsia="en-US"/>
        </w:rPr>
        <w:tab/>
        <w:t>In the Handover Request sent to the target RAN.</w:t>
      </w:r>
    </w:p>
    <w:p w14:paraId="5DFF3800" w14:textId="77777777" w:rsidR="004B32C4" w:rsidRPr="00897CF6" w:rsidRDefault="004B32C4" w:rsidP="004B32C4">
      <w:pPr>
        <w:ind w:left="568" w:hanging="284"/>
        <w:rPr>
          <w:rFonts w:eastAsia="等线"/>
          <w:lang w:eastAsia="en-US"/>
        </w:rPr>
      </w:pPr>
      <w:r w:rsidRPr="00897CF6">
        <w:rPr>
          <w:rFonts w:eastAsia="等线"/>
          <w:lang w:eastAsia="en-US"/>
        </w:rPr>
        <w:tab/>
        <w:t xml:space="preserve">Depending on whether the source </w:t>
      </w:r>
      <w:proofErr w:type="spellStart"/>
      <w:r w:rsidRPr="00897CF6">
        <w:rPr>
          <w:rFonts w:eastAsia="等线"/>
          <w:lang w:eastAsia="en-US"/>
        </w:rPr>
        <w:t>gNB</w:t>
      </w:r>
      <w:proofErr w:type="spellEnd"/>
      <w:r w:rsidRPr="00897CF6">
        <w:rPr>
          <w:rFonts w:eastAsia="等线"/>
          <w:lang w:eastAsia="en-US"/>
        </w:rPr>
        <w:t xml:space="preserve"> has established the MBS Session or not, in the request sent to Target </w:t>
      </w:r>
      <w:proofErr w:type="spellStart"/>
      <w:r w:rsidRPr="00897CF6">
        <w:rPr>
          <w:rFonts w:eastAsia="等线"/>
          <w:lang w:eastAsia="en-US"/>
        </w:rPr>
        <w:t>gNB</w:t>
      </w:r>
      <w:proofErr w:type="spellEnd"/>
      <w:r w:rsidRPr="00897CF6">
        <w:rPr>
          <w:rFonts w:eastAsia="等线"/>
          <w:lang w:eastAsia="en-US"/>
        </w:rPr>
        <w:t xml:space="preserve"> the Source </w:t>
      </w:r>
      <w:proofErr w:type="spellStart"/>
      <w:r w:rsidRPr="00897CF6">
        <w:rPr>
          <w:rFonts w:eastAsia="等线"/>
          <w:lang w:eastAsia="en-US"/>
        </w:rPr>
        <w:t>gNB</w:t>
      </w:r>
      <w:proofErr w:type="spellEnd"/>
      <w:r w:rsidRPr="00897CF6">
        <w:rPr>
          <w:rFonts w:eastAsia="等线"/>
          <w:lang w:eastAsia="en-US"/>
        </w:rPr>
        <w:t xml:space="preserve"> includes:</w:t>
      </w:r>
    </w:p>
    <w:p w14:paraId="23143F24" w14:textId="77777777" w:rsidR="004B32C4" w:rsidRPr="00897CF6" w:rsidRDefault="004B32C4" w:rsidP="004B32C4">
      <w:pPr>
        <w:ind w:left="851" w:hanging="284"/>
        <w:rPr>
          <w:rFonts w:eastAsia="等线"/>
        </w:rPr>
      </w:pPr>
      <w:r w:rsidRPr="00897CF6">
        <w:rPr>
          <w:rFonts w:eastAsia="等线"/>
        </w:rPr>
        <w:t>a)</w:t>
      </w:r>
      <w:r w:rsidRPr="00897CF6">
        <w:rPr>
          <w:rFonts w:eastAsia="等线"/>
        </w:rPr>
        <w:tab/>
        <w:t>both MBS Session information including the associated MBS Session identifier and unicast PDU Session information ; or</w:t>
      </w:r>
    </w:p>
    <w:p w14:paraId="5AC70FDC" w14:textId="77777777" w:rsidR="004B32C4" w:rsidRPr="00897CF6" w:rsidRDefault="004B32C4" w:rsidP="004B32C4">
      <w:pPr>
        <w:ind w:left="851" w:hanging="284"/>
        <w:rPr>
          <w:rFonts w:eastAsia="等线"/>
        </w:rPr>
      </w:pPr>
      <w:r w:rsidRPr="00897CF6">
        <w:rPr>
          <w:rFonts w:eastAsia="等线"/>
        </w:rPr>
        <w:t>b)</w:t>
      </w:r>
      <w:r w:rsidRPr="00897CF6">
        <w:rPr>
          <w:rFonts w:eastAsia="等线"/>
        </w:rPr>
        <w:tab/>
      </w:r>
      <w:proofErr w:type="gramStart"/>
      <w:r w:rsidRPr="00897CF6">
        <w:rPr>
          <w:rFonts w:eastAsia="等线"/>
        </w:rPr>
        <w:t>only</w:t>
      </w:r>
      <w:proofErr w:type="gramEnd"/>
      <w:r w:rsidRPr="00897CF6">
        <w:rPr>
          <w:rFonts w:eastAsia="等线"/>
        </w:rPr>
        <w:t xml:space="preserve"> unicast PDU Session information. The unicast PDU Session information also includes the information of the </w:t>
      </w:r>
      <w:proofErr w:type="spellStart"/>
      <w:r w:rsidRPr="00897CF6">
        <w:rPr>
          <w:rFonts w:eastAsia="等线"/>
        </w:rPr>
        <w:t>QoS</w:t>
      </w:r>
      <w:proofErr w:type="spellEnd"/>
      <w:r w:rsidRPr="00897CF6">
        <w:rPr>
          <w:rFonts w:eastAsia="等线"/>
        </w:rPr>
        <w:t xml:space="preserve"> flows of the unicast PDU session associated with the MBS session.</w:t>
      </w:r>
    </w:p>
    <w:p w14:paraId="21B84536" w14:textId="77777777" w:rsidR="004B32C4" w:rsidRPr="00897CF6" w:rsidRDefault="004B32C4" w:rsidP="004B32C4">
      <w:pPr>
        <w:keepLines/>
        <w:ind w:left="1135" w:hanging="851"/>
        <w:rPr>
          <w:rFonts w:eastAsia="等线"/>
        </w:rPr>
      </w:pPr>
      <w:r w:rsidRPr="00897CF6">
        <w:rPr>
          <w:rFonts w:eastAsia="等线"/>
        </w:rPr>
        <w:t>NOTE:</w:t>
      </w:r>
      <w:r w:rsidRPr="00897CF6">
        <w:rPr>
          <w:rFonts w:eastAsia="等线"/>
        </w:rPr>
        <w:tab/>
        <w:t>For the case of source RAN not supporting 5G MBS, b) always applies.</w:t>
      </w:r>
    </w:p>
    <w:p w14:paraId="3543FDBD" w14:textId="77777777" w:rsidR="004B32C4" w:rsidRPr="00897CF6" w:rsidRDefault="004B32C4" w:rsidP="004B32C4">
      <w:pPr>
        <w:rPr>
          <w:rFonts w:eastAsia="等线"/>
        </w:rPr>
      </w:pPr>
      <w:r w:rsidRPr="00897CF6">
        <w:rPr>
          <w:rFonts w:eastAsia="等线"/>
        </w:rPr>
        <w:t xml:space="preserve">If the UE receives data via the unicast PDU Session in the Source </w:t>
      </w:r>
      <w:proofErr w:type="spellStart"/>
      <w:r w:rsidRPr="00897CF6">
        <w:rPr>
          <w:rFonts w:eastAsia="等线"/>
        </w:rPr>
        <w:t>gNB</w:t>
      </w:r>
      <w:proofErr w:type="spellEnd"/>
      <w:r w:rsidRPr="00897CF6">
        <w:rPr>
          <w:rFonts w:eastAsia="等线"/>
        </w:rPr>
        <w:t xml:space="preserve">, the procedure is the same as the existing </w:t>
      </w:r>
      <w:proofErr w:type="spellStart"/>
      <w:r w:rsidRPr="00897CF6">
        <w:rPr>
          <w:rFonts w:eastAsia="等线"/>
        </w:rPr>
        <w:t>Xn</w:t>
      </w:r>
      <w:proofErr w:type="spellEnd"/>
      <w:r w:rsidRPr="00897CF6">
        <w:rPr>
          <w:rFonts w:eastAsia="等线"/>
        </w:rPr>
        <w:t xml:space="preserve"> based handover procedure. After the handover has been executed, step </w:t>
      </w:r>
      <w:ins w:id="27" w:author="作者">
        <w:r>
          <w:rPr>
            <w:rFonts w:eastAsia="等线"/>
          </w:rPr>
          <w:t>17</w:t>
        </w:r>
      </w:ins>
      <w:del w:id="28" w:author="作者">
        <w:r w:rsidRPr="00897CF6" w:rsidDel="007A6E85">
          <w:rPr>
            <w:rFonts w:eastAsia="等线"/>
          </w:rPr>
          <w:delText>12</w:delText>
        </w:r>
      </w:del>
      <w:r w:rsidRPr="00897CF6">
        <w:rPr>
          <w:rFonts w:eastAsia="等线"/>
        </w:rPr>
        <w:t xml:space="preserve"> is performed to join the MBS session. </w:t>
      </w:r>
    </w:p>
    <w:p w14:paraId="0C69FC54" w14:textId="77777777" w:rsidR="004B32C4" w:rsidRPr="00897CF6" w:rsidRDefault="004B32C4" w:rsidP="004B32C4">
      <w:pPr>
        <w:rPr>
          <w:rFonts w:eastAsia="等线"/>
        </w:rPr>
      </w:pPr>
      <w:r w:rsidRPr="00897CF6">
        <w:rPr>
          <w:rFonts w:eastAsia="等线"/>
        </w:rPr>
        <w:t xml:space="preserve">For a) the source </w:t>
      </w:r>
      <w:proofErr w:type="spellStart"/>
      <w:r w:rsidRPr="00897CF6">
        <w:rPr>
          <w:rFonts w:eastAsia="等线"/>
        </w:rPr>
        <w:t>gNB</w:t>
      </w:r>
      <w:proofErr w:type="spellEnd"/>
      <w:r w:rsidRPr="00897CF6">
        <w:rPr>
          <w:rFonts w:eastAsia="等线"/>
        </w:rPr>
        <w:t xml:space="preserve"> provides the information in a backward compatible manner, i.e.:</w:t>
      </w:r>
    </w:p>
    <w:p w14:paraId="5901CCA0" w14:textId="77777777" w:rsidR="004B32C4" w:rsidRPr="00897CF6" w:rsidRDefault="004B32C4" w:rsidP="004B32C4">
      <w:pPr>
        <w:ind w:left="568" w:hanging="284"/>
        <w:rPr>
          <w:rFonts w:eastAsia="等线"/>
        </w:rPr>
      </w:pPr>
      <w:r w:rsidRPr="00897CF6">
        <w:rPr>
          <w:rFonts w:eastAsia="等线"/>
        </w:rPr>
        <w:t>-</w:t>
      </w:r>
      <w:r w:rsidRPr="00897CF6">
        <w:rPr>
          <w:rFonts w:eastAsia="等线"/>
        </w:rPr>
        <w:tab/>
        <w:t xml:space="preserve">A </w:t>
      </w:r>
      <w:proofErr w:type="spellStart"/>
      <w:proofErr w:type="gramStart"/>
      <w:r w:rsidRPr="00897CF6">
        <w:rPr>
          <w:rFonts w:eastAsia="等线"/>
        </w:rPr>
        <w:t>non</w:t>
      </w:r>
      <w:proofErr w:type="gramEnd"/>
      <w:r w:rsidRPr="00897CF6">
        <w:rPr>
          <w:rFonts w:eastAsia="等线"/>
        </w:rPr>
        <w:t xml:space="preserve"> supporting</w:t>
      </w:r>
      <w:proofErr w:type="spellEnd"/>
      <w:r w:rsidRPr="00897CF6">
        <w:rPr>
          <w:rFonts w:eastAsia="等线"/>
        </w:rPr>
        <w:t xml:space="preserve"> target </w:t>
      </w:r>
      <w:proofErr w:type="spellStart"/>
      <w:r w:rsidRPr="00897CF6">
        <w:rPr>
          <w:rFonts w:eastAsia="等线"/>
        </w:rPr>
        <w:t>gNB</w:t>
      </w:r>
      <w:proofErr w:type="spellEnd"/>
      <w:r w:rsidRPr="00897CF6">
        <w:rPr>
          <w:rFonts w:eastAsia="等线"/>
        </w:rPr>
        <w:t xml:space="preserve"> with only understand the unicast PDU session information and ignore the MBS session information, proceeding only with unicast resources.</w:t>
      </w:r>
    </w:p>
    <w:p w14:paraId="3513F31D" w14:textId="77777777" w:rsidR="004B32C4" w:rsidRPr="00897CF6" w:rsidRDefault="004B32C4" w:rsidP="004B32C4">
      <w:pPr>
        <w:ind w:left="568" w:hanging="284"/>
        <w:rPr>
          <w:rFonts w:eastAsia="等线"/>
        </w:rPr>
      </w:pPr>
      <w:r w:rsidRPr="00897CF6">
        <w:rPr>
          <w:rFonts w:eastAsia="等线"/>
        </w:rPr>
        <w:lastRenderedPageBreak/>
        <w:t>-</w:t>
      </w:r>
      <w:r w:rsidRPr="00897CF6">
        <w:rPr>
          <w:rFonts w:eastAsia="等线"/>
        </w:rPr>
        <w:tab/>
        <w:t xml:space="preserve">A supporting target </w:t>
      </w:r>
      <w:proofErr w:type="spellStart"/>
      <w:r w:rsidRPr="00897CF6">
        <w:rPr>
          <w:rFonts w:eastAsia="等线"/>
        </w:rPr>
        <w:t>gNB</w:t>
      </w:r>
      <w:proofErr w:type="spellEnd"/>
      <w:r w:rsidRPr="00897CF6">
        <w:rPr>
          <w:rFonts w:eastAsia="等线"/>
        </w:rPr>
        <w:t xml:space="preserve"> will understand the MBS session information and proceed with resources for the MBS session as described in this procedure.</w:t>
      </w:r>
    </w:p>
    <w:p w14:paraId="596262F8" w14:textId="77777777" w:rsidR="004B32C4" w:rsidRPr="00897CF6" w:rsidRDefault="004B32C4" w:rsidP="004B32C4">
      <w:pPr>
        <w:rPr>
          <w:rFonts w:eastAsia="等线"/>
        </w:rPr>
      </w:pPr>
      <w:r w:rsidRPr="00897CF6">
        <w:rPr>
          <w:rFonts w:eastAsia="等线"/>
        </w:rPr>
        <w:t xml:space="preserve">If the UE receives data via the MBS Session in Source </w:t>
      </w:r>
      <w:proofErr w:type="spellStart"/>
      <w:r w:rsidRPr="00897CF6">
        <w:rPr>
          <w:rFonts w:eastAsia="等线"/>
        </w:rPr>
        <w:t>gNB</w:t>
      </w:r>
      <w:proofErr w:type="spellEnd"/>
      <w:r w:rsidRPr="00897CF6">
        <w:rPr>
          <w:rFonts w:eastAsia="等线"/>
        </w:rPr>
        <w:t>, the following step 3-1</w:t>
      </w:r>
      <w:ins w:id="29" w:author="作者">
        <w:r>
          <w:rPr>
            <w:rFonts w:eastAsia="等线"/>
          </w:rPr>
          <w:t>6</w:t>
        </w:r>
      </w:ins>
      <w:del w:id="30" w:author="作者">
        <w:r w:rsidRPr="00897CF6" w:rsidDel="00313994">
          <w:rPr>
            <w:rFonts w:eastAsia="等线"/>
          </w:rPr>
          <w:delText>1</w:delText>
        </w:r>
      </w:del>
      <w:r w:rsidRPr="00897CF6">
        <w:rPr>
          <w:rFonts w:eastAsia="等线"/>
        </w:rPr>
        <w:t xml:space="preserve"> applies:</w:t>
      </w:r>
    </w:p>
    <w:p w14:paraId="2E7BB037" w14:textId="77777777" w:rsidR="004B32C4" w:rsidRPr="00897CF6" w:rsidRDefault="004B32C4" w:rsidP="004B32C4">
      <w:pPr>
        <w:ind w:left="568" w:hanging="284"/>
        <w:rPr>
          <w:rFonts w:eastAsia="等线"/>
        </w:rPr>
      </w:pPr>
      <w:r w:rsidRPr="00897CF6">
        <w:rPr>
          <w:rFonts w:eastAsia="等线"/>
        </w:rPr>
        <w:t>3.</w:t>
      </w:r>
      <w:r w:rsidRPr="00897CF6">
        <w:rPr>
          <w:rFonts w:eastAsia="等线"/>
        </w:rPr>
        <w:tab/>
        <w:t xml:space="preserve">Depend on whether the Target </w:t>
      </w:r>
      <w:proofErr w:type="spellStart"/>
      <w:r w:rsidRPr="00897CF6">
        <w:rPr>
          <w:rFonts w:eastAsia="等线"/>
        </w:rPr>
        <w:t>gNB</w:t>
      </w:r>
      <w:proofErr w:type="spellEnd"/>
      <w:r w:rsidRPr="00897CF6">
        <w:rPr>
          <w:rFonts w:eastAsia="等线"/>
        </w:rPr>
        <w:t xml:space="preserve"> support MBS or not, the MBS Session information is used to allocate resource or not. If the MBS Session information is used, the corresponding </w:t>
      </w:r>
      <w:proofErr w:type="spellStart"/>
      <w:r w:rsidRPr="00897CF6">
        <w:rPr>
          <w:rFonts w:eastAsia="等线"/>
        </w:rPr>
        <w:t>QoS</w:t>
      </w:r>
      <w:proofErr w:type="spellEnd"/>
      <w:r w:rsidRPr="00897CF6">
        <w:rPr>
          <w:rFonts w:eastAsia="等线"/>
        </w:rPr>
        <w:t xml:space="preserve"> flow part information in the unicast PDU Session information is not used.</w:t>
      </w:r>
    </w:p>
    <w:p w14:paraId="5A240BF0" w14:textId="2B01E103" w:rsidR="004B32C4" w:rsidRPr="00897CF6" w:rsidRDefault="004B32C4" w:rsidP="004B32C4">
      <w:pPr>
        <w:ind w:left="568" w:hanging="284"/>
        <w:rPr>
          <w:rFonts w:eastAsia="等线"/>
        </w:rPr>
      </w:pPr>
      <w:r w:rsidRPr="00897CF6">
        <w:rPr>
          <w:rFonts w:eastAsia="等线"/>
        </w:rPr>
        <w:tab/>
        <w:t xml:space="preserve">If Target </w:t>
      </w:r>
      <w:proofErr w:type="spellStart"/>
      <w:r w:rsidRPr="00897CF6">
        <w:rPr>
          <w:rFonts w:eastAsia="等线"/>
        </w:rPr>
        <w:t>gNB</w:t>
      </w:r>
      <w:proofErr w:type="spellEnd"/>
      <w:r w:rsidRPr="00897CF6">
        <w:rPr>
          <w:rFonts w:eastAsia="等线"/>
        </w:rPr>
        <w:t xml:space="preserve"> support MBS and the MBS session for the indicated MBS Session has not been established in Target </w:t>
      </w:r>
      <w:proofErr w:type="spellStart"/>
      <w:r w:rsidRPr="00897CF6">
        <w:rPr>
          <w:rFonts w:eastAsia="等线"/>
        </w:rPr>
        <w:t>gNB</w:t>
      </w:r>
      <w:proofErr w:type="spellEnd"/>
      <w:r w:rsidRPr="00897CF6">
        <w:rPr>
          <w:rFonts w:eastAsia="等线"/>
        </w:rPr>
        <w:t xml:space="preserve">, the Target </w:t>
      </w:r>
      <w:proofErr w:type="spellStart"/>
      <w:r w:rsidRPr="00897CF6">
        <w:rPr>
          <w:rFonts w:eastAsia="等线"/>
        </w:rPr>
        <w:t>gNB</w:t>
      </w:r>
      <w:proofErr w:type="spellEnd"/>
      <w:r w:rsidRPr="00897CF6">
        <w:rPr>
          <w:rFonts w:eastAsia="等线"/>
        </w:rPr>
        <w:t xml:space="preserve"> allocates the shared downlink tunnel information for receiving the MBS data from 5GC.</w:t>
      </w:r>
    </w:p>
    <w:p w14:paraId="33EAEDD9" w14:textId="6973F279" w:rsidR="004B32C4" w:rsidRPr="00897CF6" w:rsidRDefault="004B32C4" w:rsidP="004B32C4">
      <w:pPr>
        <w:ind w:left="568" w:hanging="284"/>
        <w:rPr>
          <w:rFonts w:eastAsia="等线"/>
        </w:rPr>
      </w:pPr>
      <w:r w:rsidRPr="00897CF6">
        <w:rPr>
          <w:rFonts w:eastAsia="等线"/>
        </w:rPr>
        <w:tab/>
        <w:t xml:space="preserve">If the MBS Session has already been established in Target </w:t>
      </w:r>
      <w:proofErr w:type="spellStart"/>
      <w:r w:rsidRPr="00897CF6">
        <w:rPr>
          <w:rFonts w:eastAsia="等线"/>
        </w:rPr>
        <w:t>gNB</w:t>
      </w:r>
      <w:proofErr w:type="spellEnd"/>
      <w:r w:rsidRPr="00897CF6">
        <w:rPr>
          <w:rFonts w:eastAsia="等线"/>
        </w:rPr>
        <w:t>, clause 6.27.2.3 describe how to guarantee lossless data.</w:t>
      </w:r>
      <w:r w:rsidR="00971CAF" w:rsidRPr="00971CAF">
        <w:t xml:space="preserve"> </w:t>
      </w:r>
    </w:p>
    <w:p w14:paraId="56B37ABE" w14:textId="77777777" w:rsidR="004B32C4" w:rsidRDefault="004B32C4" w:rsidP="004B32C4">
      <w:pPr>
        <w:ind w:left="568" w:hanging="284"/>
        <w:rPr>
          <w:rFonts w:eastAsia="等线"/>
        </w:rPr>
      </w:pPr>
      <w:r w:rsidRPr="00897CF6">
        <w:rPr>
          <w:rFonts w:eastAsia="等线"/>
        </w:rPr>
        <w:tab/>
        <w:t xml:space="preserve">In the response message, the Target </w:t>
      </w:r>
      <w:proofErr w:type="spellStart"/>
      <w:r w:rsidRPr="00897CF6">
        <w:rPr>
          <w:rFonts w:eastAsia="等线"/>
        </w:rPr>
        <w:t>gNB</w:t>
      </w:r>
      <w:proofErr w:type="spellEnd"/>
      <w:r w:rsidRPr="00897CF6">
        <w:rPr>
          <w:rFonts w:eastAsia="等线"/>
        </w:rPr>
        <w:t xml:space="preserve"> includes the admitted unicast PDU Session information, and, if the MBS Session has been accepted at the Target </w:t>
      </w:r>
      <w:proofErr w:type="spellStart"/>
      <w:r w:rsidRPr="00897CF6">
        <w:rPr>
          <w:rFonts w:eastAsia="等线"/>
        </w:rPr>
        <w:t>gNB</w:t>
      </w:r>
      <w:proofErr w:type="spellEnd"/>
      <w:r w:rsidRPr="00897CF6">
        <w:rPr>
          <w:rFonts w:eastAsia="等线"/>
        </w:rPr>
        <w:t xml:space="preserve">, also the MBS Session information. Based on the response message, the source </w:t>
      </w:r>
      <w:proofErr w:type="spellStart"/>
      <w:r w:rsidRPr="00897CF6">
        <w:rPr>
          <w:rFonts w:eastAsia="等线"/>
        </w:rPr>
        <w:t>gNB</w:t>
      </w:r>
      <w:proofErr w:type="spellEnd"/>
      <w:r w:rsidRPr="00897CF6">
        <w:rPr>
          <w:rFonts w:eastAsia="等线"/>
        </w:rPr>
        <w:t xml:space="preserve"> knows whether the Target RAN supports MBS Session or not.</w:t>
      </w:r>
    </w:p>
    <w:p w14:paraId="0221F075" w14:textId="3B57F559" w:rsidR="00B67C48" w:rsidRPr="00C673BD" w:rsidRDefault="00B67C48" w:rsidP="00943090">
      <w:pPr>
        <w:pStyle w:val="NO"/>
        <w:rPr>
          <w:rFonts w:eastAsia="MS Mincho"/>
        </w:rPr>
      </w:pPr>
      <w:ins w:id="31" w:author="作者">
        <w:r>
          <w:rPr>
            <w:rFonts w:eastAsia="MS Mincho"/>
          </w:rPr>
          <w:t xml:space="preserve">NOTE: </w:t>
        </w:r>
        <w:r w:rsidR="00943090">
          <w:rPr>
            <w:rFonts w:eastAsia="MS Mincho"/>
          </w:rPr>
          <w:tab/>
        </w:r>
        <w:r>
          <w:rPr>
            <w:rFonts w:eastAsia="MS Mincho"/>
          </w:rPr>
          <w:t xml:space="preserve">If the Target </w:t>
        </w:r>
        <w:proofErr w:type="spellStart"/>
        <w:r>
          <w:rPr>
            <w:rFonts w:eastAsia="MS Mincho"/>
          </w:rPr>
          <w:t>gNB</w:t>
        </w:r>
        <w:proofErr w:type="spellEnd"/>
        <w:r>
          <w:rPr>
            <w:rFonts w:eastAsia="MS Mincho"/>
          </w:rPr>
          <w:t xml:space="preserve"> support MBS, the Target </w:t>
        </w:r>
        <w:proofErr w:type="spellStart"/>
        <w:r>
          <w:rPr>
            <w:rFonts w:eastAsia="MS Mincho"/>
          </w:rPr>
          <w:t>gNB</w:t>
        </w:r>
        <w:proofErr w:type="spellEnd"/>
        <w:r>
          <w:rPr>
            <w:rFonts w:eastAsia="MS Mincho"/>
          </w:rPr>
          <w:t xml:space="preserve"> allocates both the shared downlink tunnel information and the unicast PDU session downlink tunnel information. </w:t>
        </w:r>
      </w:ins>
    </w:p>
    <w:p w14:paraId="3E78ADDB" w14:textId="77777777" w:rsidR="004B32C4" w:rsidRPr="00897CF6" w:rsidRDefault="004B32C4" w:rsidP="004B32C4">
      <w:pPr>
        <w:ind w:left="568" w:hanging="284"/>
        <w:rPr>
          <w:rFonts w:eastAsia="等线"/>
        </w:rPr>
      </w:pPr>
      <w:r w:rsidRPr="00897CF6">
        <w:rPr>
          <w:rFonts w:eastAsia="等线"/>
        </w:rPr>
        <w:t>4.</w:t>
      </w:r>
      <w:r w:rsidRPr="00897CF6">
        <w:rPr>
          <w:rFonts w:eastAsia="等线"/>
        </w:rPr>
        <w:tab/>
        <w:t xml:space="preserve">The source </w:t>
      </w:r>
      <w:proofErr w:type="spellStart"/>
      <w:r w:rsidRPr="00897CF6">
        <w:rPr>
          <w:rFonts w:eastAsia="等线"/>
        </w:rPr>
        <w:t>gNB</w:t>
      </w:r>
      <w:proofErr w:type="spellEnd"/>
      <w:r w:rsidRPr="00897CF6">
        <w:rPr>
          <w:rFonts w:eastAsia="等线"/>
        </w:rPr>
        <w:t xml:space="preserve"> sends the handover command to UE.</w:t>
      </w:r>
    </w:p>
    <w:p w14:paraId="36B27470" w14:textId="57EA1D04" w:rsidR="004B32C4" w:rsidRDefault="004B32C4" w:rsidP="004B32C4">
      <w:pPr>
        <w:ind w:left="568" w:hanging="284"/>
        <w:rPr>
          <w:ins w:id="32" w:author="作者"/>
          <w:rFonts w:eastAsia="等线"/>
        </w:rPr>
      </w:pPr>
      <w:r w:rsidRPr="00897CF6">
        <w:rPr>
          <w:rFonts w:eastAsia="等线"/>
        </w:rPr>
        <w:tab/>
        <w:t xml:space="preserve">Depending on whether the Target </w:t>
      </w:r>
      <w:proofErr w:type="spellStart"/>
      <w:r w:rsidRPr="00897CF6">
        <w:rPr>
          <w:rFonts w:eastAsia="等线"/>
        </w:rPr>
        <w:t>gNB</w:t>
      </w:r>
      <w:proofErr w:type="spellEnd"/>
      <w:r w:rsidRPr="00897CF6">
        <w:rPr>
          <w:rFonts w:eastAsia="等线"/>
        </w:rPr>
        <w:t xml:space="preserve"> supports the MBS Session or not, the MBS Session packets are forwarded to the Target </w:t>
      </w:r>
      <w:proofErr w:type="spellStart"/>
      <w:r w:rsidRPr="00897CF6">
        <w:rPr>
          <w:rFonts w:eastAsia="等线"/>
        </w:rPr>
        <w:t>gNB</w:t>
      </w:r>
      <w:proofErr w:type="spellEnd"/>
      <w:r w:rsidRPr="00897CF6">
        <w:rPr>
          <w:rFonts w:eastAsia="等线"/>
        </w:rPr>
        <w:t xml:space="preserve"> as a separated MBS Session flow or as part of the </w:t>
      </w:r>
      <w:proofErr w:type="spellStart"/>
      <w:r w:rsidRPr="00897CF6">
        <w:rPr>
          <w:rFonts w:eastAsia="等线"/>
        </w:rPr>
        <w:t>QoS</w:t>
      </w:r>
      <w:proofErr w:type="spellEnd"/>
      <w:r w:rsidRPr="00897CF6">
        <w:rPr>
          <w:rFonts w:eastAsia="等线"/>
        </w:rPr>
        <w:t xml:space="preserve"> flow within the unicast PDU Session. After UE successfully connected to the Target RAN, the target RAN starts to send the forwarded data to UE.</w:t>
      </w:r>
    </w:p>
    <w:p w14:paraId="7729CA45" w14:textId="361673C2" w:rsidR="004B32C4" w:rsidRPr="00897CF6" w:rsidRDefault="004B32C4" w:rsidP="004B32C4">
      <w:pPr>
        <w:ind w:left="568" w:hanging="284"/>
        <w:rPr>
          <w:rFonts w:eastAsia="等线"/>
        </w:rPr>
      </w:pPr>
      <w:ins w:id="33" w:author="作者">
        <w:r w:rsidRPr="00313994">
          <w:rPr>
            <w:rFonts w:eastAsia="等线"/>
          </w:rPr>
          <w:t>6.  If the Target RAN supports MBS, and no user plane for multicast group distribution is established towards the Target RAN, steps 13 to 17 in clause 6.3.2.1 are performed.</w:t>
        </w:r>
      </w:ins>
    </w:p>
    <w:p w14:paraId="1941B440" w14:textId="14D276F5" w:rsidR="004B32C4" w:rsidRPr="00897CF6" w:rsidRDefault="004B32C4" w:rsidP="004B32C4">
      <w:pPr>
        <w:ind w:left="568" w:hanging="284"/>
        <w:rPr>
          <w:rFonts w:eastAsia="等线"/>
        </w:rPr>
      </w:pPr>
      <w:ins w:id="34" w:author="作者">
        <w:r>
          <w:rPr>
            <w:rFonts w:eastAsia="等线"/>
          </w:rPr>
          <w:t>7</w:t>
        </w:r>
      </w:ins>
      <w:del w:id="35" w:author="作者">
        <w:r w:rsidRPr="00897CF6" w:rsidDel="00150D5D">
          <w:rPr>
            <w:rFonts w:eastAsia="等线"/>
          </w:rPr>
          <w:delText>6</w:delText>
        </w:r>
      </w:del>
      <w:r w:rsidRPr="00897CF6">
        <w:rPr>
          <w:rFonts w:eastAsia="等线"/>
        </w:rPr>
        <w:t>.</w:t>
      </w:r>
      <w:r w:rsidRPr="00897CF6">
        <w:rPr>
          <w:rFonts w:eastAsia="等线"/>
        </w:rPr>
        <w:tab/>
        <w:t xml:space="preserve">The Target </w:t>
      </w:r>
      <w:proofErr w:type="spellStart"/>
      <w:r w:rsidRPr="00897CF6">
        <w:rPr>
          <w:rFonts w:eastAsia="等线"/>
        </w:rPr>
        <w:t>gNB</w:t>
      </w:r>
      <w:proofErr w:type="spellEnd"/>
      <w:r w:rsidRPr="00897CF6">
        <w:rPr>
          <w:rFonts w:eastAsia="等线"/>
        </w:rPr>
        <w:t xml:space="preserve"> sends Path Switch Request to AMF. The Path Switch Request includes N2 SM message for each active PDU Session including the MBS Session information if it is accepted in the Target </w:t>
      </w:r>
      <w:proofErr w:type="spellStart"/>
      <w:r w:rsidRPr="00897CF6">
        <w:rPr>
          <w:rFonts w:eastAsia="等线"/>
        </w:rPr>
        <w:t>gNB</w:t>
      </w:r>
      <w:proofErr w:type="spellEnd"/>
      <w:r w:rsidRPr="00897CF6">
        <w:rPr>
          <w:rFonts w:eastAsia="等线"/>
        </w:rPr>
        <w:t>.</w:t>
      </w:r>
    </w:p>
    <w:p w14:paraId="08ACC668" w14:textId="77777777" w:rsidR="004B32C4" w:rsidRPr="00897CF6" w:rsidRDefault="004B32C4" w:rsidP="004B32C4">
      <w:pPr>
        <w:ind w:left="568" w:hanging="284"/>
        <w:rPr>
          <w:rFonts w:eastAsia="等线"/>
        </w:rPr>
      </w:pPr>
      <w:ins w:id="36" w:author="作者">
        <w:r>
          <w:rPr>
            <w:rFonts w:eastAsia="等线"/>
          </w:rPr>
          <w:t>8</w:t>
        </w:r>
      </w:ins>
      <w:del w:id="37" w:author="作者">
        <w:r w:rsidRPr="00897CF6" w:rsidDel="00150D5D">
          <w:rPr>
            <w:rFonts w:eastAsia="等线"/>
          </w:rPr>
          <w:delText>7</w:delText>
        </w:r>
      </w:del>
      <w:r w:rsidRPr="00897CF6">
        <w:rPr>
          <w:rFonts w:eastAsia="等线"/>
        </w:rPr>
        <w:t>.</w:t>
      </w:r>
      <w:r w:rsidRPr="00897CF6">
        <w:rPr>
          <w:rFonts w:eastAsia="等线"/>
        </w:rPr>
        <w:tab/>
        <w:t xml:space="preserve">The AMF invokes </w:t>
      </w:r>
      <w:proofErr w:type="spellStart"/>
      <w:r w:rsidRPr="00897CF6">
        <w:rPr>
          <w:rFonts w:eastAsia="等线"/>
        </w:rPr>
        <w:t>Nsmf_PDUSession_UpdateSMContext</w:t>
      </w:r>
      <w:proofErr w:type="spellEnd"/>
      <w:r w:rsidRPr="00897CF6">
        <w:rPr>
          <w:rFonts w:eastAsia="等线"/>
        </w:rPr>
        <w:t xml:space="preserve"> request towards SMF, the message includes the received N2 SM message.</w:t>
      </w:r>
    </w:p>
    <w:p w14:paraId="0A36335A" w14:textId="7BB63D8B" w:rsidR="00980BB7" w:rsidDel="00F5632E" w:rsidRDefault="004B32C4" w:rsidP="00980BB7">
      <w:pPr>
        <w:rPr>
          <w:del w:id="38" w:author="作者"/>
          <w:rFonts w:eastAsia="等线"/>
        </w:rPr>
      </w:pPr>
      <w:del w:id="39" w:author="作者">
        <w:r w:rsidRPr="00897CF6" w:rsidDel="00F5632E">
          <w:rPr>
            <w:rFonts w:eastAsia="等线"/>
          </w:rPr>
          <w:delText>Based on the received N2 SM message, the SMF can differentiate three cases:</w:delText>
        </w:r>
      </w:del>
    </w:p>
    <w:p w14:paraId="1030E5A3" w14:textId="2AA3211F" w:rsidR="004B32C4" w:rsidRPr="00897CF6" w:rsidDel="00150D5D" w:rsidRDefault="004B32C4" w:rsidP="002031FF">
      <w:pPr>
        <w:pStyle w:val="B1"/>
        <w:rPr>
          <w:del w:id="40" w:author="作者"/>
          <w:rFonts w:eastAsia="等线"/>
          <w:lang w:eastAsia="en-US"/>
        </w:rPr>
      </w:pPr>
      <w:del w:id="41" w:author="作者">
        <w:r w:rsidRPr="00897CF6" w:rsidDel="00150D5D">
          <w:rPr>
            <w:rFonts w:eastAsia="等线"/>
            <w:lang w:eastAsia="en-US"/>
          </w:rPr>
          <w:delText>-</w:delText>
        </w:r>
        <w:r w:rsidRPr="00897CF6" w:rsidDel="00150D5D">
          <w:rPr>
            <w:rFonts w:eastAsia="等线"/>
            <w:lang w:eastAsia="en-US"/>
          </w:rPr>
          <w:tab/>
          <w:delText>Case A) The Target gNB supports MBS and the MBS session has previously been established at the Target gNB.</w:delText>
        </w:r>
      </w:del>
    </w:p>
    <w:p w14:paraId="3EE66939" w14:textId="77777777" w:rsidR="004B32C4" w:rsidRPr="00897CF6" w:rsidDel="00150D5D" w:rsidRDefault="004B32C4" w:rsidP="002031FF">
      <w:pPr>
        <w:pStyle w:val="B1"/>
        <w:rPr>
          <w:del w:id="42" w:author="作者"/>
          <w:rFonts w:eastAsia="等线"/>
          <w:lang w:eastAsia="en-US"/>
        </w:rPr>
      </w:pPr>
      <w:del w:id="43" w:author="作者">
        <w:r w:rsidRPr="00897CF6" w:rsidDel="00150D5D">
          <w:rPr>
            <w:rFonts w:eastAsia="等线"/>
            <w:lang w:eastAsia="en-US"/>
          </w:rPr>
          <w:tab/>
          <w:delText>The SMF does not need to establish the shared tunnel for the indicated MBS Session. The SMF interact with the UPF only for unicast PDU Session.</w:delText>
        </w:r>
      </w:del>
    </w:p>
    <w:p w14:paraId="285F735E" w14:textId="77777777" w:rsidR="004B32C4" w:rsidRPr="00897CF6" w:rsidDel="00150D5D" w:rsidRDefault="004B32C4" w:rsidP="002031FF">
      <w:pPr>
        <w:pStyle w:val="B1"/>
        <w:rPr>
          <w:del w:id="44" w:author="作者"/>
          <w:rFonts w:eastAsia="等线"/>
          <w:lang w:eastAsia="en-US"/>
        </w:rPr>
      </w:pPr>
      <w:del w:id="45" w:author="作者">
        <w:r w:rsidRPr="00897CF6" w:rsidDel="00150D5D">
          <w:rPr>
            <w:rFonts w:eastAsia="等线"/>
            <w:lang w:eastAsia="en-US"/>
          </w:rPr>
          <w:delText>-</w:delText>
        </w:r>
        <w:r w:rsidRPr="00897CF6" w:rsidDel="00150D5D">
          <w:rPr>
            <w:rFonts w:eastAsia="等线"/>
            <w:lang w:eastAsia="en-US"/>
          </w:rPr>
          <w:tab/>
          <w:delText>Case B) The Target gNB supports MBS, but the MBS session has not yet been established.</w:delText>
        </w:r>
      </w:del>
    </w:p>
    <w:p w14:paraId="70D9B7CF" w14:textId="77777777" w:rsidR="004B32C4" w:rsidRPr="00897CF6" w:rsidDel="00150D5D" w:rsidRDefault="004B32C4" w:rsidP="002031FF">
      <w:pPr>
        <w:pStyle w:val="B1"/>
        <w:rPr>
          <w:del w:id="46" w:author="作者"/>
          <w:rFonts w:eastAsia="等线"/>
          <w:lang w:eastAsia="en-US"/>
        </w:rPr>
      </w:pPr>
      <w:del w:id="47" w:author="作者">
        <w:r w:rsidRPr="00897CF6" w:rsidDel="00150D5D">
          <w:rPr>
            <w:rFonts w:eastAsia="等线"/>
            <w:lang w:eastAsia="en-US"/>
          </w:rPr>
          <w:tab/>
          <w:delText>The SMF provides the N2 MBS Session information to the SMF2, i.e. multicast SMF. The SMF2 provided the shared downlink tunnel info to the UPF2 (multicast UPF).</w:delText>
        </w:r>
      </w:del>
    </w:p>
    <w:p w14:paraId="6B6D7828" w14:textId="77777777" w:rsidR="004B32C4" w:rsidRPr="00897CF6" w:rsidDel="00150D5D" w:rsidRDefault="004B32C4" w:rsidP="002031FF">
      <w:pPr>
        <w:pStyle w:val="B1"/>
        <w:rPr>
          <w:del w:id="48" w:author="作者"/>
          <w:rFonts w:eastAsia="等线"/>
          <w:color w:val="FF0000"/>
        </w:rPr>
      </w:pPr>
      <w:del w:id="49" w:author="作者">
        <w:r w:rsidRPr="00897CF6" w:rsidDel="00150D5D">
          <w:rPr>
            <w:rFonts w:eastAsia="等线"/>
            <w:color w:val="FF0000"/>
            <w:lang w:eastAsia="en-US"/>
          </w:rPr>
          <w:delText>Editor's note:</w:delText>
        </w:r>
        <w:r w:rsidRPr="00897CF6" w:rsidDel="00150D5D">
          <w:rPr>
            <w:rFonts w:eastAsia="等线"/>
            <w:color w:val="FF0000"/>
            <w:lang w:eastAsia="en-US"/>
          </w:rPr>
          <w:tab/>
          <w:delText xml:space="preserve">It </w:delText>
        </w:r>
        <w:r w:rsidRPr="00897CF6" w:rsidDel="00150D5D">
          <w:rPr>
            <w:rFonts w:eastAsia="等线"/>
            <w:color w:val="FF0000"/>
          </w:rPr>
          <w:delText>is FFS whether the Target gNB instead sends a Multicast Distribution request Directly to SMF2</w:delText>
        </w:r>
      </w:del>
    </w:p>
    <w:p w14:paraId="61A78F64" w14:textId="77777777" w:rsidR="004B32C4" w:rsidRPr="00897CF6" w:rsidDel="00150D5D" w:rsidRDefault="004B32C4" w:rsidP="002031FF">
      <w:pPr>
        <w:pStyle w:val="B1"/>
        <w:rPr>
          <w:del w:id="50" w:author="作者"/>
          <w:rFonts w:eastAsia="等线"/>
          <w:lang w:eastAsia="en-US"/>
        </w:rPr>
      </w:pPr>
      <w:del w:id="51" w:author="作者">
        <w:r w:rsidRPr="00897CF6" w:rsidDel="00150D5D">
          <w:rPr>
            <w:rFonts w:eastAsia="等线"/>
            <w:lang w:eastAsia="en-US"/>
          </w:rPr>
          <w:delText>-</w:delText>
        </w:r>
        <w:r w:rsidRPr="00897CF6" w:rsidDel="00150D5D">
          <w:rPr>
            <w:rFonts w:eastAsia="等线"/>
            <w:lang w:eastAsia="en-US"/>
          </w:rPr>
          <w:tab/>
          <w:delText>Case C) The Target gNB does not support MBS.</w:delText>
        </w:r>
      </w:del>
    </w:p>
    <w:p w14:paraId="072994AF" w14:textId="77777777" w:rsidR="00F5632E" w:rsidRDefault="004B32C4">
      <w:pPr>
        <w:rPr>
          <w:ins w:id="52" w:author="作者"/>
          <w:lang w:eastAsia="en-US"/>
        </w:rPr>
      </w:pPr>
      <w:r w:rsidRPr="00897CF6">
        <w:rPr>
          <w:lang w:eastAsia="en-US"/>
        </w:rPr>
        <w:tab/>
      </w:r>
    </w:p>
    <w:p w14:paraId="7434C8B7" w14:textId="6139B937" w:rsidR="004B32C4" w:rsidRPr="00897CF6" w:rsidDel="00150D5D" w:rsidRDefault="004B32C4">
      <w:pPr>
        <w:rPr>
          <w:del w:id="53" w:author="作者"/>
          <w:lang w:eastAsia="en-US"/>
        </w:rPr>
      </w:pPr>
      <w:r w:rsidRPr="00897CF6">
        <w:rPr>
          <w:lang w:eastAsia="en-US"/>
        </w:rPr>
        <w:t>Based on the received N2 SM information, the SMF knows that the MBS has been mapped to the unicast PDU Session.</w:t>
      </w:r>
    </w:p>
    <w:p w14:paraId="47D4A1A3" w14:textId="3674DC5E" w:rsidR="00F5632E" w:rsidRDefault="00F5632E" w:rsidP="00F5632E">
      <w:pPr>
        <w:pStyle w:val="B1"/>
        <w:rPr>
          <w:ins w:id="54" w:author="作者"/>
        </w:rPr>
      </w:pPr>
      <w:ins w:id="55" w:author="作者">
        <w:r>
          <w:t xml:space="preserve">9. </w:t>
        </w:r>
        <w:r w:rsidR="00E427D0">
          <w:tab/>
        </w:r>
        <w:r w:rsidR="00E427D0" w:rsidRPr="002031FF">
          <w:rPr>
            <w:lang w:val="en-US"/>
          </w:rPr>
          <w:t>Besides the normal PDU Session handling, i</w:t>
        </w:r>
        <w:proofErr w:type="spellStart"/>
        <w:r w:rsidRPr="00150D5D">
          <w:t>f</w:t>
        </w:r>
        <w:proofErr w:type="spellEnd"/>
        <w:r w:rsidRPr="00150D5D">
          <w:t xml:space="preserve"> the target RAN does not support MBS</w:t>
        </w:r>
        <w:r>
          <w:t>, the MBS traffic need be delivered via the unicast PDU Session</w:t>
        </w:r>
        <w:r w:rsidRPr="00150D5D">
          <w:t>.</w:t>
        </w:r>
        <w:r>
          <w:rPr>
            <w:lang w:val="en-US"/>
          </w:rPr>
          <w:t xml:space="preserve"> The SMF configure the UPF to</w:t>
        </w:r>
        <w:r w:rsidRPr="00980BB7">
          <w:t xml:space="preserve"> </w:t>
        </w:r>
        <w:r w:rsidRPr="00980BB7">
          <w:rPr>
            <w:lang w:val="en-US"/>
          </w:rPr>
          <w:t>receive the multicast distribution session and forward the data within unicast transport.</w:t>
        </w:r>
        <w:r w:rsidRPr="00150D5D">
          <w:t xml:space="preserve"> </w:t>
        </w:r>
      </w:ins>
    </w:p>
    <w:p w14:paraId="28050912" w14:textId="6AA7E77B" w:rsidR="004B32C4" w:rsidRPr="00897CF6" w:rsidRDefault="00F5632E" w:rsidP="00F5632E">
      <w:pPr>
        <w:pStyle w:val="B1"/>
        <w:ind w:hanging="426"/>
        <w:rPr>
          <w:rFonts w:eastAsia="等线"/>
          <w:lang w:eastAsia="en-US"/>
        </w:rPr>
      </w:pPr>
      <w:ins w:id="56" w:author="作者">
        <w:r>
          <w:rPr>
            <w:rFonts w:eastAsia="等线"/>
            <w:lang w:eastAsia="en-US"/>
          </w:rPr>
          <w:t xml:space="preserve">10-12. </w:t>
        </w:r>
      </w:ins>
      <w:r w:rsidR="004B32C4" w:rsidRPr="00897CF6">
        <w:rPr>
          <w:rFonts w:eastAsia="等线"/>
          <w:lang w:eastAsia="en-US"/>
        </w:rPr>
        <w:t xml:space="preserve">If the path between the </w:t>
      </w:r>
      <w:proofErr w:type="gramStart"/>
      <w:r w:rsidR="004B32C4" w:rsidRPr="00897CF6">
        <w:rPr>
          <w:rFonts w:eastAsia="等线"/>
          <w:lang w:eastAsia="en-US"/>
        </w:rPr>
        <w:t>UPF(</w:t>
      </w:r>
      <w:proofErr w:type="gramEnd"/>
      <w:r w:rsidR="004B32C4" w:rsidRPr="00897CF6">
        <w:rPr>
          <w:rFonts w:eastAsia="等线"/>
          <w:lang w:eastAsia="en-US"/>
        </w:rPr>
        <w:t xml:space="preserve">unicast) and </w:t>
      </w:r>
      <w:ins w:id="57" w:author="作者">
        <w:r>
          <w:rPr>
            <w:rFonts w:eastAsia="等线"/>
            <w:lang w:eastAsia="en-US"/>
          </w:rPr>
          <w:t>MB-</w:t>
        </w:r>
      </w:ins>
      <w:r w:rsidR="004B32C4" w:rsidRPr="00897CF6">
        <w:rPr>
          <w:rFonts w:eastAsia="等线"/>
          <w:lang w:eastAsia="en-US"/>
        </w:rPr>
        <w:t>UPF</w:t>
      </w:r>
      <w:del w:id="58" w:author="作者">
        <w:r w:rsidR="004B32C4" w:rsidRPr="00897CF6" w:rsidDel="00F5632E">
          <w:rPr>
            <w:rFonts w:eastAsia="等线"/>
            <w:lang w:eastAsia="en-US"/>
          </w:rPr>
          <w:delText>2</w:delText>
        </w:r>
      </w:del>
      <w:r w:rsidR="004B32C4" w:rsidRPr="00897CF6">
        <w:rPr>
          <w:rFonts w:eastAsia="等线"/>
          <w:lang w:eastAsia="en-US"/>
        </w:rPr>
        <w:t xml:space="preserve">(multicast anchor) has not been already established, the SMF inform </w:t>
      </w:r>
      <w:ins w:id="59" w:author="作者">
        <w:r>
          <w:rPr>
            <w:rFonts w:eastAsia="等线"/>
            <w:lang w:eastAsia="en-US"/>
          </w:rPr>
          <w:t>MB-</w:t>
        </w:r>
      </w:ins>
      <w:r w:rsidR="004B32C4" w:rsidRPr="00897CF6">
        <w:rPr>
          <w:rFonts w:eastAsia="等线"/>
          <w:lang w:eastAsia="en-US"/>
        </w:rPr>
        <w:t>SMF</w:t>
      </w:r>
      <w:del w:id="60" w:author="作者">
        <w:r w:rsidR="004B32C4" w:rsidRPr="00897CF6" w:rsidDel="00F5632E">
          <w:rPr>
            <w:rFonts w:eastAsia="等线"/>
            <w:lang w:eastAsia="en-US"/>
          </w:rPr>
          <w:delText>2</w:delText>
        </w:r>
      </w:del>
      <w:r w:rsidR="004B32C4" w:rsidRPr="00897CF6">
        <w:rPr>
          <w:rFonts w:eastAsia="等线"/>
          <w:lang w:eastAsia="en-US"/>
        </w:rPr>
        <w:t xml:space="preserve"> of the downlink tunnel info of the UPF(unicast) for receiving the MBS packets from </w:t>
      </w:r>
      <w:ins w:id="61" w:author="作者">
        <w:r w:rsidR="002503EB">
          <w:rPr>
            <w:rFonts w:eastAsia="等线"/>
            <w:lang w:eastAsia="en-US"/>
          </w:rPr>
          <w:t>MB-</w:t>
        </w:r>
      </w:ins>
      <w:r w:rsidR="004B32C4" w:rsidRPr="00897CF6">
        <w:rPr>
          <w:rFonts w:eastAsia="等线"/>
          <w:lang w:eastAsia="en-US"/>
        </w:rPr>
        <w:t>UPF</w:t>
      </w:r>
      <w:del w:id="62" w:author="作者">
        <w:r w:rsidR="004B32C4" w:rsidRPr="00897CF6" w:rsidDel="002503EB">
          <w:rPr>
            <w:rFonts w:eastAsia="等线"/>
            <w:lang w:eastAsia="en-US"/>
          </w:rPr>
          <w:delText>2</w:delText>
        </w:r>
      </w:del>
      <w:r w:rsidR="004B32C4" w:rsidRPr="00897CF6">
        <w:rPr>
          <w:rFonts w:eastAsia="等线"/>
          <w:lang w:eastAsia="en-US"/>
        </w:rPr>
        <w:t xml:space="preserve">. </w:t>
      </w:r>
      <w:ins w:id="63" w:author="作者">
        <w:r w:rsidR="002A5621">
          <w:rPr>
            <w:rFonts w:eastAsia="等线"/>
            <w:lang w:eastAsia="en-US"/>
          </w:rPr>
          <w:t>MB-</w:t>
        </w:r>
      </w:ins>
      <w:r w:rsidR="004B32C4" w:rsidRPr="00897CF6">
        <w:rPr>
          <w:rFonts w:eastAsia="等线"/>
          <w:lang w:eastAsia="en-US"/>
        </w:rPr>
        <w:t>SMF</w:t>
      </w:r>
      <w:del w:id="64" w:author="作者">
        <w:r w:rsidR="004B32C4" w:rsidRPr="00897CF6" w:rsidDel="002A5621">
          <w:rPr>
            <w:rFonts w:eastAsia="等线"/>
            <w:lang w:eastAsia="en-US"/>
          </w:rPr>
          <w:delText>2</w:delText>
        </w:r>
      </w:del>
      <w:r w:rsidR="004B32C4" w:rsidRPr="00897CF6">
        <w:rPr>
          <w:rFonts w:eastAsia="等线"/>
          <w:lang w:eastAsia="en-US"/>
        </w:rPr>
        <w:t xml:space="preserve"> indicates to </w:t>
      </w:r>
      <w:ins w:id="65" w:author="作者">
        <w:r w:rsidR="002A5621">
          <w:rPr>
            <w:rFonts w:eastAsia="等线"/>
            <w:lang w:eastAsia="en-US"/>
          </w:rPr>
          <w:t>MB-</w:t>
        </w:r>
      </w:ins>
      <w:r w:rsidR="004B32C4" w:rsidRPr="00897CF6">
        <w:rPr>
          <w:rFonts w:eastAsia="等线"/>
          <w:lang w:eastAsia="en-US"/>
        </w:rPr>
        <w:t>UPF</w:t>
      </w:r>
      <w:del w:id="66" w:author="作者">
        <w:r w:rsidR="004B32C4" w:rsidRPr="00897CF6" w:rsidDel="002A5621">
          <w:rPr>
            <w:rFonts w:eastAsia="等线"/>
            <w:lang w:eastAsia="en-US"/>
          </w:rPr>
          <w:delText>2</w:delText>
        </w:r>
      </w:del>
      <w:r w:rsidR="004B32C4" w:rsidRPr="00897CF6">
        <w:rPr>
          <w:rFonts w:eastAsia="等线"/>
          <w:lang w:eastAsia="en-US"/>
        </w:rPr>
        <w:t xml:space="preserve"> to copy and forward the MBS packets received by </w:t>
      </w:r>
      <w:ins w:id="67" w:author="作者">
        <w:r w:rsidR="002A5621">
          <w:rPr>
            <w:rFonts w:eastAsia="等线"/>
            <w:lang w:eastAsia="en-US"/>
          </w:rPr>
          <w:t>MB-</w:t>
        </w:r>
      </w:ins>
      <w:r w:rsidR="004B32C4" w:rsidRPr="00897CF6">
        <w:rPr>
          <w:rFonts w:eastAsia="等线"/>
          <w:lang w:eastAsia="en-US"/>
        </w:rPr>
        <w:t>UPF</w:t>
      </w:r>
      <w:del w:id="68" w:author="作者">
        <w:r w:rsidR="004B32C4" w:rsidRPr="00897CF6" w:rsidDel="002A5621">
          <w:rPr>
            <w:rFonts w:eastAsia="等线"/>
            <w:lang w:eastAsia="en-US"/>
          </w:rPr>
          <w:delText>2 via the unicast PDU Session tunnel to the target gNB</w:delText>
        </w:r>
      </w:del>
      <w:r w:rsidR="004B32C4" w:rsidRPr="00897CF6">
        <w:rPr>
          <w:rFonts w:eastAsia="等线"/>
          <w:lang w:eastAsia="en-US"/>
        </w:rPr>
        <w:t>.</w:t>
      </w:r>
    </w:p>
    <w:p w14:paraId="6439C34A" w14:textId="00E21BD6" w:rsidR="004B32C4" w:rsidRPr="00897CF6" w:rsidRDefault="004B32C4" w:rsidP="004B32C4">
      <w:pPr>
        <w:ind w:left="568" w:hanging="284"/>
        <w:rPr>
          <w:rFonts w:eastAsia="等线"/>
        </w:rPr>
      </w:pPr>
      <w:ins w:id="69" w:author="作者">
        <w:r>
          <w:rPr>
            <w:rFonts w:eastAsia="等线"/>
          </w:rPr>
          <w:lastRenderedPageBreak/>
          <w:t>13</w:t>
        </w:r>
      </w:ins>
      <w:del w:id="70" w:author="作者">
        <w:r w:rsidRPr="00897CF6" w:rsidDel="00266EC0">
          <w:rPr>
            <w:rFonts w:eastAsia="等线"/>
          </w:rPr>
          <w:delText>8</w:delText>
        </w:r>
        <w:r w:rsidRPr="00897CF6" w:rsidDel="009D5631">
          <w:rPr>
            <w:rFonts w:eastAsia="等线"/>
          </w:rPr>
          <w:delText>/</w:delText>
        </w:r>
        <w:r w:rsidRPr="00897CF6" w:rsidDel="00266EC0">
          <w:rPr>
            <w:rFonts w:eastAsia="等线"/>
          </w:rPr>
          <w:delText>9</w:delText>
        </w:r>
      </w:del>
      <w:r w:rsidRPr="00897CF6">
        <w:rPr>
          <w:rFonts w:eastAsia="等线"/>
        </w:rPr>
        <w:t>.</w:t>
      </w:r>
      <w:r w:rsidRPr="00897CF6">
        <w:rPr>
          <w:rFonts w:eastAsia="等线"/>
        </w:rPr>
        <w:tab/>
        <w:t xml:space="preserve">The SMF or UPF sends the end marker packet(s) for the specific UE via old path of the PDU session </w:t>
      </w:r>
      <w:del w:id="71" w:author="作者">
        <w:r w:rsidRPr="00897CF6" w:rsidDel="003E10F3">
          <w:rPr>
            <w:rFonts w:eastAsia="等线"/>
          </w:rPr>
          <w:delText xml:space="preserve">or MBS session </w:delText>
        </w:r>
      </w:del>
      <w:r w:rsidRPr="00897CF6">
        <w:rPr>
          <w:rFonts w:eastAsia="等线"/>
        </w:rPr>
        <w:t>to the Source RAN.</w:t>
      </w:r>
    </w:p>
    <w:p w14:paraId="1705E03A" w14:textId="5B7F4772" w:rsidR="004B32C4" w:rsidRPr="00897CF6" w:rsidDel="009D5631" w:rsidRDefault="004B32C4" w:rsidP="004B32C4">
      <w:pPr>
        <w:ind w:left="568" w:hanging="284"/>
        <w:rPr>
          <w:del w:id="72" w:author="作者"/>
          <w:rFonts w:eastAsia="等线"/>
        </w:rPr>
      </w:pPr>
      <w:r w:rsidRPr="00897CF6">
        <w:rPr>
          <w:rFonts w:eastAsia="等线"/>
        </w:rPr>
        <w:tab/>
        <w:t xml:space="preserve">The Source </w:t>
      </w:r>
      <w:proofErr w:type="spellStart"/>
      <w:r w:rsidRPr="00897CF6">
        <w:rPr>
          <w:rFonts w:eastAsia="等线"/>
        </w:rPr>
        <w:t>gNB</w:t>
      </w:r>
      <w:proofErr w:type="spellEnd"/>
      <w:r w:rsidRPr="00897CF6">
        <w:rPr>
          <w:rFonts w:eastAsia="等线"/>
        </w:rPr>
        <w:t xml:space="preserve"> forwards the end marker to Target </w:t>
      </w:r>
      <w:proofErr w:type="spellStart"/>
      <w:r w:rsidRPr="00897CF6">
        <w:rPr>
          <w:rFonts w:eastAsia="等线"/>
        </w:rPr>
        <w:t>gNB</w:t>
      </w:r>
      <w:proofErr w:type="spellEnd"/>
      <w:r w:rsidRPr="00897CF6">
        <w:rPr>
          <w:rFonts w:eastAsia="等线"/>
        </w:rPr>
        <w:t xml:space="preserve">. </w:t>
      </w:r>
      <w:del w:id="73" w:author="作者">
        <w:r w:rsidRPr="00897CF6" w:rsidDel="001C1CBC">
          <w:rPr>
            <w:rFonts w:eastAsia="等线"/>
          </w:rPr>
          <w:delText>If the MBS Session is a separated forwarding path, the Source gNB copies the end marker from the unicast PDU Session and inserted it into the forwarding tunnel for MBS Session.</w:delText>
        </w:r>
      </w:del>
    </w:p>
    <w:p w14:paraId="5777CB97" w14:textId="2D588A61" w:rsidR="004B32C4" w:rsidRPr="00897CF6" w:rsidRDefault="004B32C4" w:rsidP="004B32C4">
      <w:pPr>
        <w:ind w:left="568" w:hanging="284"/>
        <w:rPr>
          <w:rFonts w:eastAsia="等线"/>
        </w:rPr>
      </w:pPr>
      <w:r w:rsidRPr="00897CF6">
        <w:rPr>
          <w:rFonts w:eastAsia="等线"/>
        </w:rPr>
        <w:tab/>
      </w:r>
      <w:del w:id="74" w:author="作者">
        <w:r w:rsidRPr="00897CF6" w:rsidDel="003E10F3">
          <w:rPr>
            <w:rFonts w:eastAsia="等线"/>
          </w:rPr>
          <w:delText>For the case of moving from MBS session to unicast session (e.g. mobility from 5G MBS supporting gNB to 5G MBS non-supporting gNB) if the end marker is sent in shared tunnel for a specific UE, the SMF or UPF needs to identify the UE explicitly.</w:delText>
        </w:r>
      </w:del>
    </w:p>
    <w:p w14:paraId="29CA3460" w14:textId="77777777" w:rsidR="004B32C4" w:rsidDel="00E70E5A" w:rsidRDefault="004B32C4" w:rsidP="004B32C4">
      <w:pPr>
        <w:keepLines/>
        <w:ind w:left="1702" w:hanging="1418"/>
        <w:rPr>
          <w:del w:id="75" w:author="作者"/>
          <w:rFonts w:eastAsia="等线"/>
          <w:color w:val="FF0000"/>
          <w:lang w:eastAsia="en-US"/>
        </w:rPr>
      </w:pPr>
      <w:del w:id="76" w:author="作者">
        <w:r w:rsidRPr="00897CF6" w:rsidDel="003A533B">
          <w:rPr>
            <w:rFonts w:eastAsia="等线"/>
            <w:color w:val="FF0000"/>
            <w:lang w:eastAsia="en-US"/>
          </w:rPr>
          <w:delText>Editor's note:</w:delText>
        </w:r>
        <w:r w:rsidRPr="00897CF6" w:rsidDel="003A533B">
          <w:rPr>
            <w:rFonts w:eastAsia="等线"/>
            <w:color w:val="FF0000"/>
            <w:lang w:eastAsia="en-US"/>
          </w:rPr>
          <w:tab/>
        </w:r>
        <w:r w:rsidRPr="00897CF6" w:rsidDel="003A533B">
          <w:rPr>
            <w:color w:val="FF0000"/>
            <w:lang w:eastAsia="en-US"/>
          </w:rPr>
          <w:delText>It is FFS if</w:delText>
        </w:r>
        <w:r w:rsidRPr="00897CF6" w:rsidDel="003A533B">
          <w:rPr>
            <w:rFonts w:eastAsia="等线"/>
            <w:color w:val="FF0000"/>
            <w:lang w:eastAsia="en-US"/>
          </w:rPr>
          <w:delText xml:space="preserve"> for the case of moving from MBS session to unicast session</w:delText>
        </w:r>
        <w:r w:rsidRPr="00897CF6" w:rsidDel="003A533B">
          <w:rPr>
            <w:color w:val="FF0000"/>
            <w:lang w:eastAsia="en-US"/>
          </w:rPr>
          <w:delText>, the end marker is sent over the shared tunnel to source gNB or over unicast tunnel of the associated PDU Session.</w:delText>
        </w:r>
        <w:r w:rsidRPr="00897CF6" w:rsidDel="003A533B">
          <w:rPr>
            <w:rFonts w:eastAsia="等线"/>
            <w:color w:val="FF0000"/>
            <w:lang w:eastAsia="en-US"/>
          </w:rPr>
          <w:delText xml:space="preserve"> </w:delText>
        </w:r>
        <w:r w:rsidRPr="00897CF6" w:rsidDel="003A533B">
          <w:rPr>
            <w:color w:val="FF0000"/>
            <w:lang w:eastAsia="en-US"/>
          </w:rPr>
          <w:delText>This depends on decision whether the tunnel for the associated unicast PDU session needs to be always active even when not used or not.</w:delText>
        </w:r>
        <w:r w:rsidRPr="00897CF6" w:rsidDel="003A533B">
          <w:rPr>
            <w:rFonts w:eastAsia="等线"/>
            <w:color w:val="FF0000"/>
            <w:lang w:eastAsia="en-US"/>
          </w:rPr>
          <w:delText xml:space="preserve"> </w:delText>
        </w:r>
      </w:del>
    </w:p>
    <w:p w14:paraId="627AE565" w14:textId="1CCB85FC" w:rsidR="004B32C4" w:rsidRPr="00897CF6" w:rsidRDefault="004B32C4" w:rsidP="004B32C4">
      <w:pPr>
        <w:ind w:left="568" w:hanging="284"/>
        <w:rPr>
          <w:rFonts w:eastAsia="等线"/>
          <w:lang w:eastAsia="en-US"/>
        </w:rPr>
      </w:pPr>
      <w:r w:rsidRPr="00897CF6">
        <w:rPr>
          <w:rFonts w:eastAsia="等线"/>
          <w:lang w:eastAsia="en-US"/>
        </w:rPr>
        <w:t>1</w:t>
      </w:r>
      <w:ins w:id="77" w:author="作者">
        <w:r>
          <w:rPr>
            <w:rFonts w:eastAsia="等线"/>
            <w:lang w:eastAsia="en-US"/>
          </w:rPr>
          <w:t>4</w:t>
        </w:r>
      </w:ins>
      <w:del w:id="78" w:author="作者">
        <w:r w:rsidRPr="00897CF6" w:rsidDel="003A533B">
          <w:rPr>
            <w:rFonts w:eastAsia="等线"/>
            <w:lang w:eastAsia="en-US"/>
          </w:rPr>
          <w:delText>0</w:delText>
        </w:r>
      </w:del>
      <w:r w:rsidRPr="00897CF6">
        <w:rPr>
          <w:rFonts w:eastAsia="等线"/>
          <w:lang w:eastAsia="en-US"/>
        </w:rPr>
        <w:t>.</w:t>
      </w:r>
      <w:r w:rsidRPr="00897CF6">
        <w:rPr>
          <w:rFonts w:eastAsia="等线"/>
          <w:lang w:eastAsia="en-US"/>
        </w:rPr>
        <w:tab/>
        <w:t xml:space="preserve">The Target </w:t>
      </w:r>
      <w:proofErr w:type="spellStart"/>
      <w:r w:rsidRPr="00897CF6">
        <w:rPr>
          <w:rFonts w:eastAsia="等线"/>
          <w:lang w:eastAsia="en-US"/>
        </w:rPr>
        <w:t>gNB</w:t>
      </w:r>
      <w:proofErr w:type="spellEnd"/>
      <w:r w:rsidRPr="00897CF6">
        <w:rPr>
          <w:rFonts w:eastAsia="等线"/>
          <w:lang w:eastAsia="en-US"/>
        </w:rPr>
        <w:t xml:space="preserve"> receives the end marker packet from source </w:t>
      </w:r>
      <w:proofErr w:type="spellStart"/>
      <w:r w:rsidRPr="00897CF6">
        <w:rPr>
          <w:rFonts w:eastAsia="等线"/>
          <w:lang w:eastAsia="en-US"/>
        </w:rPr>
        <w:t>gNB</w:t>
      </w:r>
      <w:proofErr w:type="spellEnd"/>
      <w:r w:rsidRPr="00897CF6">
        <w:rPr>
          <w:rFonts w:eastAsia="等线"/>
          <w:lang w:eastAsia="en-US"/>
        </w:rPr>
        <w:t>.</w:t>
      </w:r>
    </w:p>
    <w:p w14:paraId="32C42C42" w14:textId="2EA3B449" w:rsidR="009D5631" w:rsidRPr="00897CF6" w:rsidRDefault="004B32C4" w:rsidP="009D5631">
      <w:pPr>
        <w:ind w:left="568" w:hanging="284"/>
        <w:rPr>
          <w:rFonts w:eastAsia="等线"/>
          <w:lang w:eastAsia="en-US"/>
        </w:rPr>
      </w:pPr>
      <w:r w:rsidRPr="00897CF6">
        <w:rPr>
          <w:rFonts w:eastAsia="等线"/>
          <w:lang w:eastAsia="en-US"/>
        </w:rPr>
        <w:tab/>
        <w:t xml:space="preserve">The target </w:t>
      </w:r>
      <w:proofErr w:type="spellStart"/>
      <w:r w:rsidRPr="00897CF6">
        <w:rPr>
          <w:rFonts w:eastAsia="等线"/>
          <w:lang w:eastAsia="en-US"/>
        </w:rPr>
        <w:t>gNB</w:t>
      </w:r>
      <w:proofErr w:type="spellEnd"/>
      <w:r w:rsidRPr="00897CF6">
        <w:rPr>
          <w:rFonts w:eastAsia="等线"/>
          <w:lang w:eastAsia="en-US"/>
        </w:rPr>
        <w:t xml:space="preserve"> starts to send the buffered packets for the PDU Session including buffered MBS data if any to the UE.</w:t>
      </w:r>
    </w:p>
    <w:p w14:paraId="04484BD3" w14:textId="77777777" w:rsidR="004B32C4" w:rsidRPr="00897CF6" w:rsidRDefault="004B32C4" w:rsidP="004B32C4">
      <w:pPr>
        <w:rPr>
          <w:rFonts w:eastAsia="等线"/>
        </w:rPr>
      </w:pPr>
      <w:r w:rsidRPr="00897CF6">
        <w:rPr>
          <w:rFonts w:eastAsia="等线"/>
        </w:rPr>
        <w:t>Step 1</w:t>
      </w:r>
      <w:ins w:id="79" w:author="作者">
        <w:r>
          <w:rPr>
            <w:rFonts w:eastAsia="等线"/>
          </w:rPr>
          <w:t>7</w:t>
        </w:r>
      </w:ins>
      <w:del w:id="80" w:author="作者">
        <w:r w:rsidRPr="00897CF6" w:rsidDel="003A533B">
          <w:rPr>
            <w:rFonts w:eastAsia="等线"/>
          </w:rPr>
          <w:delText>2</w:delText>
        </w:r>
      </w:del>
      <w:r w:rsidRPr="00897CF6">
        <w:rPr>
          <w:rFonts w:eastAsia="等线"/>
        </w:rPr>
        <w:t xml:space="preserve"> is performed only for the case: the source </w:t>
      </w:r>
      <w:proofErr w:type="spellStart"/>
      <w:r w:rsidRPr="00897CF6">
        <w:rPr>
          <w:rFonts w:eastAsia="等线"/>
        </w:rPr>
        <w:t>gNB</w:t>
      </w:r>
      <w:proofErr w:type="spellEnd"/>
      <w:r w:rsidRPr="00897CF6">
        <w:rPr>
          <w:rFonts w:eastAsia="等线"/>
        </w:rPr>
        <w:t xml:space="preserve"> does not support MBS, but the Target </w:t>
      </w:r>
      <w:proofErr w:type="spellStart"/>
      <w:r w:rsidRPr="00897CF6">
        <w:rPr>
          <w:rFonts w:eastAsia="等线"/>
        </w:rPr>
        <w:t>gNB</w:t>
      </w:r>
      <w:proofErr w:type="spellEnd"/>
      <w:r w:rsidRPr="00897CF6">
        <w:rPr>
          <w:rFonts w:eastAsia="等线"/>
        </w:rPr>
        <w:t xml:space="preserve"> supports MBS:</w:t>
      </w:r>
    </w:p>
    <w:p w14:paraId="6491886F" w14:textId="03354303" w:rsidR="004B32C4" w:rsidRPr="00897CF6" w:rsidDel="009D5631" w:rsidRDefault="004B32C4" w:rsidP="004B32C4">
      <w:pPr>
        <w:ind w:left="568" w:hanging="284"/>
        <w:rPr>
          <w:del w:id="81" w:author="作者"/>
          <w:rFonts w:eastAsia="等线"/>
        </w:rPr>
      </w:pPr>
      <w:r w:rsidRPr="00897CF6">
        <w:rPr>
          <w:rFonts w:eastAsia="等线"/>
        </w:rPr>
        <w:t>1</w:t>
      </w:r>
      <w:ins w:id="82" w:author="作者">
        <w:r>
          <w:rPr>
            <w:rFonts w:eastAsia="等线"/>
          </w:rPr>
          <w:t>7</w:t>
        </w:r>
      </w:ins>
      <w:del w:id="83" w:author="作者">
        <w:r w:rsidRPr="00897CF6" w:rsidDel="003A533B">
          <w:rPr>
            <w:rFonts w:eastAsia="等线"/>
          </w:rPr>
          <w:delText>2</w:delText>
        </w:r>
      </w:del>
      <w:r w:rsidRPr="00897CF6">
        <w:rPr>
          <w:rFonts w:eastAsia="等线"/>
        </w:rPr>
        <w:t>.</w:t>
      </w:r>
      <w:r w:rsidRPr="00897CF6">
        <w:rPr>
          <w:rFonts w:eastAsia="等线"/>
        </w:rPr>
        <w:tab/>
        <w:t xml:space="preserve">After handover completion, if the UE and Target RAN supports MBS, the SMF triggers the MBS session establishment, and request Target </w:t>
      </w:r>
      <w:proofErr w:type="spellStart"/>
      <w:r w:rsidRPr="00897CF6">
        <w:rPr>
          <w:rFonts w:eastAsia="等线"/>
        </w:rPr>
        <w:t>gNB</w:t>
      </w:r>
      <w:proofErr w:type="spellEnd"/>
      <w:r w:rsidRPr="00897CF6">
        <w:rPr>
          <w:rFonts w:eastAsia="等线"/>
        </w:rPr>
        <w:t xml:space="preserve"> to establish the MBS Session</w:t>
      </w:r>
      <w:del w:id="84" w:author="作者">
        <w:r w:rsidRPr="00897CF6" w:rsidDel="009D5631">
          <w:rPr>
            <w:rFonts w:eastAsia="等线"/>
          </w:rPr>
          <w:delText>:</w:delText>
        </w:r>
      </w:del>
      <w:ins w:id="85" w:author="作者">
        <w:r w:rsidR="009D5631">
          <w:rPr>
            <w:rFonts w:eastAsia="等线"/>
          </w:rPr>
          <w:t xml:space="preserve">. </w:t>
        </w:r>
      </w:ins>
    </w:p>
    <w:p w14:paraId="3E2BFFAA" w14:textId="77777777" w:rsidR="004B32C4" w:rsidRPr="00897CF6" w:rsidRDefault="004B32C4" w:rsidP="009D5631">
      <w:pPr>
        <w:ind w:left="568" w:hanging="284"/>
      </w:pPr>
      <w:r w:rsidRPr="00897CF6">
        <w:rPr>
          <w:lang w:eastAsia="en-US"/>
        </w:rPr>
        <w:t>Steps</w:t>
      </w:r>
      <w:r w:rsidRPr="00897CF6">
        <w:t xml:space="preserve"> </w:t>
      </w:r>
      <w:del w:id="86" w:author="作者">
        <w:r w:rsidRPr="00897CF6" w:rsidDel="00E55FAF">
          <w:delText xml:space="preserve">5 </w:delText>
        </w:r>
      </w:del>
      <w:ins w:id="87" w:author="作者">
        <w:r>
          <w:t>9</w:t>
        </w:r>
        <w:r w:rsidRPr="00897CF6">
          <w:t xml:space="preserve"> </w:t>
        </w:r>
      </w:ins>
      <w:r w:rsidRPr="00897CF6">
        <w:t>to 1</w:t>
      </w:r>
      <w:ins w:id="88" w:author="作者">
        <w:r>
          <w:t>9</w:t>
        </w:r>
      </w:ins>
      <w:del w:id="89" w:author="作者">
        <w:r w:rsidRPr="00897CF6" w:rsidDel="00E55FAF">
          <w:delText>5</w:delText>
        </w:r>
      </w:del>
      <w:r w:rsidRPr="00897CF6">
        <w:t xml:space="preserve"> of Solution 3 (see clause 6.3.2) are performed.</w:t>
      </w:r>
    </w:p>
    <w:p w14:paraId="38FBE178" w14:textId="77777777" w:rsidR="004B32C4" w:rsidRPr="00897CF6" w:rsidRDefault="004B32C4" w:rsidP="004B32C4">
      <w:pPr>
        <w:keepNext/>
        <w:keepLines/>
        <w:spacing w:before="120"/>
        <w:ind w:left="1418" w:hanging="1418"/>
        <w:outlineLvl w:val="3"/>
        <w:rPr>
          <w:rFonts w:ascii="Arial" w:eastAsia="等线" w:hAnsi="Arial"/>
          <w:sz w:val="24"/>
        </w:rPr>
      </w:pPr>
      <w:bookmarkStart w:id="90" w:name="_Toc43297582"/>
      <w:bookmarkStart w:id="91" w:name="_Toc43733278"/>
      <w:bookmarkStart w:id="92" w:name="_Toc43733518"/>
      <w:r w:rsidRPr="00897CF6">
        <w:rPr>
          <w:rFonts w:ascii="Arial" w:eastAsia="等线" w:hAnsi="Arial"/>
          <w:sz w:val="24"/>
        </w:rPr>
        <w:t>6.27.2.2</w:t>
      </w:r>
      <w:r w:rsidRPr="00897CF6">
        <w:rPr>
          <w:rFonts w:ascii="Arial" w:eastAsia="等线" w:hAnsi="Arial"/>
          <w:sz w:val="24"/>
        </w:rPr>
        <w:tab/>
        <w:t>N2 based handover</w:t>
      </w:r>
      <w:bookmarkEnd w:id="90"/>
      <w:bookmarkEnd w:id="91"/>
      <w:bookmarkEnd w:id="92"/>
    </w:p>
    <w:p w14:paraId="320581BA" w14:textId="77777777" w:rsidR="004B32C4" w:rsidRPr="00897CF6" w:rsidRDefault="004B32C4" w:rsidP="004B32C4">
      <w:pPr>
        <w:rPr>
          <w:rFonts w:eastAsia="等线"/>
        </w:rPr>
      </w:pPr>
      <w:r w:rsidRPr="00897CF6">
        <w:rPr>
          <w:rFonts w:eastAsia="等线"/>
        </w:rPr>
        <w:t>To cover the scenarios defined in 6.27</w:t>
      </w:r>
      <w:r w:rsidRPr="00897CF6">
        <w:rPr>
          <w:rFonts w:eastAsia="等线" w:hint="eastAsia"/>
        </w:rPr>
        <w:t>.</w:t>
      </w:r>
      <w:r w:rsidRPr="00897CF6">
        <w:rPr>
          <w:rFonts w:eastAsia="等线"/>
        </w:rPr>
        <w:t>1, the N2 based handover procedure is shown below:</w:t>
      </w:r>
    </w:p>
    <w:p w14:paraId="184E7AD7" w14:textId="77777777" w:rsidR="004B32C4" w:rsidRPr="00897CF6" w:rsidRDefault="004B32C4" w:rsidP="004B32C4">
      <w:pPr>
        <w:keepNext/>
        <w:keepLines/>
        <w:spacing w:before="60"/>
        <w:jc w:val="center"/>
        <w:rPr>
          <w:rFonts w:ascii="Arial" w:eastAsia="等线" w:hAnsi="Arial"/>
          <w:b/>
          <w:lang w:eastAsia="en-US"/>
        </w:rPr>
      </w:pPr>
      <w:del w:id="93" w:author="作者">
        <w:r w:rsidRPr="00897CF6" w:rsidDel="00CD4271">
          <w:rPr>
            <w:rFonts w:ascii="Arial" w:eastAsia="等线" w:hAnsi="Arial"/>
            <w:b/>
            <w:lang w:eastAsia="en-US"/>
          </w:rPr>
          <w:object w:dxaOrig="14671" w:dyaOrig="16111" w14:anchorId="456256AE">
            <v:shape id="_x0000_i1027" type="#_x0000_t75" style="width:479.25pt;height:525.7pt;mso-position-vertical:absolute" o:ole="">
              <v:imagedata r:id="rId12" o:title=""/>
            </v:shape>
            <o:OLEObject Type="Embed" ProgID="Visio.Drawing.15" ShapeID="_x0000_i1027" DrawAspect="Content" ObjectID="_1658864965" r:id="rId13"/>
          </w:object>
        </w:r>
      </w:del>
    </w:p>
    <w:p w14:paraId="41948C2E" w14:textId="6129403D" w:rsidR="009D5631" w:rsidRDefault="009D5631" w:rsidP="004B32C4">
      <w:pPr>
        <w:keepLines/>
        <w:spacing w:after="240"/>
        <w:jc w:val="center"/>
        <w:rPr>
          <w:ins w:id="94" w:author="作者"/>
        </w:rPr>
      </w:pPr>
    </w:p>
    <w:p w14:paraId="15CB3B69" w14:textId="19DE2843" w:rsidR="004B32C4" w:rsidRPr="00AD4962" w:rsidRDefault="00AA2D2C" w:rsidP="00AD4962">
      <w:pPr>
        <w:keepLines/>
        <w:spacing w:after="240"/>
        <w:jc w:val="center"/>
      </w:pPr>
      <w:ins w:id="95" w:author="作者">
        <w:r w:rsidRPr="00AA2D2C">
          <w:lastRenderedPageBreak/>
          <w:t xml:space="preserve"> </w:t>
        </w:r>
      </w:ins>
      <w:ins w:id="96" w:author="作者">
        <w:r w:rsidR="008E68DC">
          <w:object w:dxaOrig="18886" w:dyaOrig="18916" w14:anchorId="3B4A5CFE">
            <v:shape id="_x0000_i1028" type="#_x0000_t75" style="width:510.2pt;height:510.95pt" o:ole="">
              <v:imagedata r:id="rId14" o:title=""/>
            </v:shape>
            <o:OLEObject Type="Embed" ProgID="Visio.Drawing.15" ShapeID="_x0000_i1028" DrawAspect="Content" ObjectID="_1658864966" r:id="rId15"/>
          </w:object>
        </w:r>
      </w:ins>
      <w:r w:rsidR="004B32C4" w:rsidRPr="00897CF6">
        <w:rPr>
          <w:rFonts w:ascii="Arial" w:eastAsia="等线" w:hAnsi="Arial"/>
          <w:b/>
        </w:rPr>
        <w:t>Figure 6.27.2.2-1: MBS N2 based HO towards a RAN</w:t>
      </w:r>
    </w:p>
    <w:p w14:paraId="30B2F28D" w14:textId="77777777" w:rsidR="004B32C4" w:rsidRPr="00897CF6" w:rsidRDefault="004B32C4" w:rsidP="004B32C4">
      <w:pPr>
        <w:rPr>
          <w:rFonts w:eastAsia="等线"/>
        </w:rPr>
      </w:pPr>
      <w:r w:rsidRPr="00897CF6">
        <w:rPr>
          <w:rFonts w:eastAsia="等线"/>
        </w:rPr>
        <w:t xml:space="preserve">Comparing to the existing N2 based handover procedure (see </w:t>
      </w:r>
      <w:r w:rsidRPr="00897CF6">
        <w:rPr>
          <w:rFonts w:eastAsia="等线"/>
          <w:lang w:eastAsia="ko-KR"/>
        </w:rPr>
        <w:t>TS 23.502 [8]</w:t>
      </w:r>
      <w:r w:rsidRPr="00897CF6">
        <w:rPr>
          <w:rFonts w:eastAsia="等线"/>
        </w:rPr>
        <w:t xml:space="preserve"> clause </w:t>
      </w:r>
      <w:r w:rsidRPr="00897CF6">
        <w:rPr>
          <w:rFonts w:eastAsia="等线"/>
          <w:lang w:eastAsia="en-US"/>
        </w:rPr>
        <w:t>4.9.1.3</w:t>
      </w:r>
      <w:r w:rsidRPr="00897CF6">
        <w:rPr>
          <w:rFonts w:eastAsia="等线"/>
        </w:rPr>
        <w:t>), the following enhancements is added:</w:t>
      </w:r>
    </w:p>
    <w:p w14:paraId="5C0FE908" w14:textId="77777777" w:rsidR="004B32C4" w:rsidRPr="00897CF6" w:rsidRDefault="004B32C4" w:rsidP="004B32C4">
      <w:pPr>
        <w:ind w:left="568" w:hanging="284"/>
        <w:rPr>
          <w:rFonts w:eastAsia="等线"/>
        </w:rPr>
      </w:pPr>
      <w:r w:rsidRPr="00897CF6">
        <w:rPr>
          <w:rFonts w:eastAsia="等线"/>
        </w:rPr>
        <w:t>2.</w:t>
      </w:r>
      <w:r w:rsidRPr="00897CF6">
        <w:rPr>
          <w:rFonts w:eastAsia="等线"/>
        </w:rPr>
        <w:tab/>
        <w:t>The source RAN sends the handover required to S-AMF.</w:t>
      </w:r>
    </w:p>
    <w:p w14:paraId="696BC1A1" w14:textId="77777777" w:rsidR="004B32C4" w:rsidRPr="00897CF6" w:rsidRDefault="004B32C4" w:rsidP="004B32C4">
      <w:pPr>
        <w:ind w:left="568" w:hanging="284"/>
        <w:rPr>
          <w:rFonts w:eastAsia="等线"/>
        </w:rPr>
      </w:pPr>
      <w:r w:rsidRPr="00897CF6">
        <w:rPr>
          <w:rFonts w:eastAsia="等线"/>
        </w:rPr>
        <w:tab/>
        <w:t>Depending on whether the source RAN has established the MBS Session or not, in the RAN container the Source RAN includes:</w:t>
      </w:r>
    </w:p>
    <w:p w14:paraId="65F022A4" w14:textId="77777777" w:rsidR="004B32C4" w:rsidRPr="00897CF6" w:rsidRDefault="004B32C4" w:rsidP="004B32C4">
      <w:pPr>
        <w:ind w:left="851" w:hanging="284"/>
        <w:rPr>
          <w:rFonts w:eastAsia="等线"/>
        </w:rPr>
      </w:pPr>
      <w:r w:rsidRPr="00897CF6">
        <w:rPr>
          <w:rFonts w:eastAsia="等线"/>
        </w:rPr>
        <w:t>a)</w:t>
      </w:r>
      <w:r w:rsidRPr="00897CF6">
        <w:rPr>
          <w:rFonts w:eastAsia="等线"/>
        </w:rPr>
        <w:tab/>
        <w:t>both MBS Session information including the associated MBS Session identifier and unicast PDU Session information ; or</w:t>
      </w:r>
    </w:p>
    <w:p w14:paraId="486DCFA9" w14:textId="77777777" w:rsidR="004B32C4" w:rsidRPr="00897CF6" w:rsidRDefault="004B32C4" w:rsidP="004B32C4">
      <w:pPr>
        <w:ind w:left="851" w:hanging="284"/>
        <w:rPr>
          <w:rFonts w:eastAsia="等线"/>
        </w:rPr>
      </w:pPr>
      <w:r w:rsidRPr="00897CF6">
        <w:rPr>
          <w:rFonts w:eastAsia="等线"/>
        </w:rPr>
        <w:t>b)</w:t>
      </w:r>
      <w:r w:rsidRPr="00897CF6">
        <w:rPr>
          <w:rFonts w:eastAsia="等线"/>
        </w:rPr>
        <w:tab/>
      </w:r>
      <w:proofErr w:type="gramStart"/>
      <w:r w:rsidRPr="00897CF6">
        <w:rPr>
          <w:rFonts w:eastAsia="等线"/>
        </w:rPr>
        <w:t>only</w:t>
      </w:r>
      <w:proofErr w:type="gramEnd"/>
      <w:r w:rsidRPr="00897CF6">
        <w:rPr>
          <w:rFonts w:eastAsia="等线"/>
        </w:rPr>
        <w:t xml:space="preserve"> unicast PDU Session information. The unicast PDU Session information also includes the information of the </w:t>
      </w:r>
      <w:proofErr w:type="spellStart"/>
      <w:r w:rsidRPr="00897CF6">
        <w:rPr>
          <w:rFonts w:eastAsia="等线"/>
        </w:rPr>
        <w:t>QoS</w:t>
      </w:r>
      <w:proofErr w:type="spellEnd"/>
      <w:r w:rsidRPr="00897CF6">
        <w:rPr>
          <w:rFonts w:eastAsia="等线"/>
        </w:rPr>
        <w:t xml:space="preserve"> flows of the unicast PDU session associated with the MBS session.</w:t>
      </w:r>
    </w:p>
    <w:p w14:paraId="37C45751" w14:textId="77777777" w:rsidR="004B32C4" w:rsidRPr="00897CF6" w:rsidRDefault="004B32C4" w:rsidP="004B32C4">
      <w:pPr>
        <w:keepLines/>
        <w:ind w:left="1135" w:hanging="851"/>
        <w:rPr>
          <w:rFonts w:eastAsia="等线"/>
        </w:rPr>
      </w:pPr>
      <w:r w:rsidRPr="00897CF6">
        <w:rPr>
          <w:rFonts w:eastAsia="等线"/>
        </w:rPr>
        <w:t>NOTE:</w:t>
      </w:r>
      <w:r w:rsidRPr="00897CF6">
        <w:rPr>
          <w:rFonts w:eastAsia="等线"/>
        </w:rPr>
        <w:tab/>
        <w:t xml:space="preserve">For </w:t>
      </w:r>
      <w:r w:rsidRPr="00897CF6">
        <w:rPr>
          <w:rFonts w:eastAsia="等线"/>
          <w:lang w:eastAsia="en-US"/>
        </w:rPr>
        <w:t>the</w:t>
      </w:r>
      <w:r w:rsidRPr="00897CF6">
        <w:rPr>
          <w:rFonts w:eastAsia="等线"/>
        </w:rPr>
        <w:t xml:space="preserve"> case of source RAN not supporting 5G MBS, b) always applies.</w:t>
      </w:r>
    </w:p>
    <w:p w14:paraId="02569EDD" w14:textId="77777777" w:rsidR="004B32C4" w:rsidRPr="00897CF6" w:rsidRDefault="004B32C4" w:rsidP="004B32C4">
      <w:pPr>
        <w:ind w:left="568" w:hanging="284"/>
        <w:rPr>
          <w:rFonts w:eastAsia="等线"/>
        </w:rPr>
      </w:pPr>
      <w:r w:rsidRPr="00897CF6">
        <w:rPr>
          <w:rFonts w:eastAsia="等线"/>
        </w:rPr>
        <w:lastRenderedPageBreak/>
        <w:tab/>
        <w:t xml:space="preserve">Also the Source RAN indicates </w:t>
      </w:r>
      <w:proofErr w:type="spellStart"/>
      <w:r w:rsidRPr="00897CF6">
        <w:rPr>
          <w:rFonts w:eastAsia="等线"/>
        </w:rPr>
        <w:t>QoS</w:t>
      </w:r>
      <w:proofErr w:type="spellEnd"/>
      <w:r w:rsidRPr="00897CF6">
        <w:rPr>
          <w:rFonts w:eastAsia="等线"/>
        </w:rPr>
        <w:t xml:space="preserve"> flow(s) for which forwarding is needed.</w:t>
      </w:r>
    </w:p>
    <w:p w14:paraId="50192EFE" w14:textId="77777777" w:rsidR="004B32C4" w:rsidRPr="00897CF6" w:rsidRDefault="004B32C4" w:rsidP="004B32C4">
      <w:pPr>
        <w:ind w:left="568" w:hanging="284"/>
        <w:rPr>
          <w:rFonts w:eastAsia="等线"/>
        </w:rPr>
      </w:pPr>
      <w:r w:rsidRPr="00897CF6">
        <w:rPr>
          <w:rFonts w:eastAsia="等线"/>
        </w:rPr>
        <w:t>4.</w:t>
      </w:r>
      <w:r w:rsidRPr="00897CF6">
        <w:rPr>
          <w:rFonts w:eastAsia="等线"/>
        </w:rPr>
        <w:tab/>
        <w:t>Based on whether the MBS Session is established at the source RAN side, the SMF can differentiate two cases:</w:t>
      </w:r>
    </w:p>
    <w:p w14:paraId="712CB4A4"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If MBS Session has been established at the source RAN, the SMF includes both MBS Session information including the associated MBS Session identifier and unicast PDU Session information to the Target RAN.</w:t>
      </w:r>
    </w:p>
    <w:p w14:paraId="5B1AFDC6"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 xml:space="preserve">If MBS Session has not been established at Source RAN, the SMF only includes the unicast PDU Session information to the Target </w:t>
      </w:r>
      <w:proofErr w:type="spellStart"/>
      <w:r w:rsidRPr="00897CF6">
        <w:rPr>
          <w:rFonts w:eastAsia="等线"/>
        </w:rPr>
        <w:t>gNB</w:t>
      </w:r>
      <w:proofErr w:type="spellEnd"/>
      <w:r w:rsidRPr="00897CF6">
        <w:rPr>
          <w:rFonts w:eastAsia="等线"/>
        </w:rPr>
        <w:t xml:space="preserve">, i.e. the </w:t>
      </w:r>
      <w:proofErr w:type="spellStart"/>
      <w:r w:rsidRPr="00897CF6">
        <w:rPr>
          <w:rFonts w:eastAsia="等线"/>
        </w:rPr>
        <w:t>QoS</w:t>
      </w:r>
      <w:proofErr w:type="spellEnd"/>
      <w:r w:rsidRPr="00897CF6">
        <w:rPr>
          <w:rFonts w:eastAsia="等线"/>
        </w:rPr>
        <w:t xml:space="preserve"> flows of the PDU Session include the </w:t>
      </w:r>
      <w:proofErr w:type="spellStart"/>
      <w:r w:rsidRPr="00897CF6">
        <w:rPr>
          <w:rFonts w:eastAsia="等线"/>
        </w:rPr>
        <w:t>QoS</w:t>
      </w:r>
      <w:proofErr w:type="spellEnd"/>
      <w:r w:rsidRPr="00897CF6">
        <w:rPr>
          <w:rFonts w:eastAsia="等线"/>
        </w:rPr>
        <w:t xml:space="preserve"> flows for MBS data packet.</w:t>
      </w:r>
    </w:p>
    <w:p w14:paraId="35867B0F"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An indication of whether forwarding is possible is also included in the N2 SM message.</w:t>
      </w:r>
    </w:p>
    <w:p w14:paraId="032BB808" w14:textId="77777777" w:rsidR="004B32C4" w:rsidRPr="00897CF6" w:rsidRDefault="004B32C4" w:rsidP="004B32C4">
      <w:pPr>
        <w:ind w:left="568" w:hanging="284"/>
        <w:rPr>
          <w:rFonts w:eastAsia="等线"/>
        </w:rPr>
      </w:pPr>
      <w:r w:rsidRPr="00897CF6">
        <w:rPr>
          <w:rFonts w:eastAsia="等线"/>
        </w:rPr>
        <w:t>5.</w:t>
      </w:r>
      <w:r w:rsidRPr="00897CF6">
        <w:rPr>
          <w:rFonts w:eastAsia="等线"/>
        </w:rPr>
        <w:tab/>
        <w:t>The Target RAN prepares the radio resource based on the received information.</w:t>
      </w:r>
    </w:p>
    <w:p w14:paraId="3F3FCC9E" w14:textId="77777777" w:rsidR="004B32C4" w:rsidRPr="00897CF6" w:rsidRDefault="004B32C4" w:rsidP="004B32C4">
      <w:pPr>
        <w:ind w:left="568" w:hanging="284"/>
        <w:rPr>
          <w:rFonts w:eastAsia="等线"/>
        </w:rPr>
      </w:pPr>
      <w:r w:rsidRPr="00897CF6">
        <w:rPr>
          <w:rFonts w:eastAsia="等线"/>
        </w:rPr>
        <w:tab/>
        <w:t>For the case that the Target RAN received</w:t>
      </w:r>
      <w:r w:rsidRPr="00897CF6">
        <w:rPr>
          <w:rFonts w:eastAsia="等线"/>
          <w:lang w:eastAsia="en-US"/>
        </w:rPr>
        <w:t xml:space="preserve"> </w:t>
      </w:r>
      <w:r w:rsidRPr="00897CF6">
        <w:rPr>
          <w:rFonts w:eastAsia="等线"/>
        </w:rPr>
        <w:t>both MBS Session information and unicast PDU Session information:</w:t>
      </w:r>
    </w:p>
    <w:p w14:paraId="0D99AEB5" w14:textId="70E88C3D" w:rsidR="004B32C4" w:rsidRPr="00897CF6" w:rsidRDefault="004B32C4" w:rsidP="004B32C4">
      <w:pPr>
        <w:ind w:left="851" w:hanging="284"/>
        <w:rPr>
          <w:rFonts w:eastAsia="等线"/>
        </w:rPr>
      </w:pPr>
      <w:r w:rsidRPr="00897CF6">
        <w:rPr>
          <w:rFonts w:eastAsia="等线"/>
        </w:rPr>
        <w:t>-</w:t>
      </w:r>
      <w:r w:rsidRPr="00897CF6">
        <w:rPr>
          <w:rFonts w:eastAsia="等线"/>
        </w:rPr>
        <w:tab/>
        <w:t xml:space="preserve">If the Target RAN supports MBS, the Target RAN use the MBS Session information allocate resource to deliver the MBS data. The corresponding </w:t>
      </w:r>
      <w:proofErr w:type="spellStart"/>
      <w:r w:rsidRPr="00897CF6">
        <w:rPr>
          <w:rFonts w:eastAsia="等线"/>
        </w:rPr>
        <w:t>QoS</w:t>
      </w:r>
      <w:proofErr w:type="spellEnd"/>
      <w:r w:rsidRPr="00897CF6">
        <w:rPr>
          <w:rFonts w:eastAsia="等线"/>
        </w:rPr>
        <w:t xml:space="preserve"> flow part information in the unicast PDU Session information is not used. If the MBS Session has not yet established, the Target RAN allocates shared downlink tunnel info of the shared tunnel for receiving the MBS data. If forwarding is needed for the MBS, the target </w:t>
      </w:r>
      <w:proofErr w:type="spellStart"/>
      <w:r w:rsidRPr="00897CF6">
        <w:rPr>
          <w:rFonts w:eastAsia="等线"/>
        </w:rPr>
        <w:t>gNB</w:t>
      </w:r>
      <w:proofErr w:type="spellEnd"/>
      <w:r w:rsidRPr="00897CF6">
        <w:rPr>
          <w:rFonts w:eastAsia="等线"/>
        </w:rPr>
        <w:t xml:space="preserve"> allocates the forwarding tunnel info for the MBS.</w:t>
      </w:r>
    </w:p>
    <w:p w14:paraId="5BD0100C"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 xml:space="preserve">If the Target RAN does not support MBS, the MBS Session information is not used. The Target RAN uses the unicast PDU Session information to allocate resource to deliver MBS data. The MBS data are transmitted as one of the </w:t>
      </w:r>
      <w:proofErr w:type="spellStart"/>
      <w:r w:rsidRPr="00897CF6">
        <w:rPr>
          <w:rFonts w:eastAsia="等线"/>
        </w:rPr>
        <w:t>QoS</w:t>
      </w:r>
      <w:proofErr w:type="spellEnd"/>
      <w:r w:rsidRPr="00897CF6">
        <w:rPr>
          <w:rFonts w:eastAsia="等线"/>
        </w:rPr>
        <w:t xml:space="preserve"> flows in the unicast PDU Session.</w:t>
      </w:r>
    </w:p>
    <w:p w14:paraId="58048256" w14:textId="77777777" w:rsidR="004B32C4" w:rsidRPr="00897CF6" w:rsidRDefault="004B32C4" w:rsidP="004B32C4">
      <w:pPr>
        <w:ind w:left="568" w:hanging="284"/>
        <w:rPr>
          <w:rFonts w:eastAsia="等线"/>
        </w:rPr>
      </w:pPr>
      <w:r w:rsidRPr="00897CF6">
        <w:rPr>
          <w:rFonts w:eastAsia="等线"/>
        </w:rPr>
        <w:tab/>
        <w:t xml:space="preserve">For the case that the Target RAN received MBS </w:t>
      </w:r>
      <w:proofErr w:type="spellStart"/>
      <w:r w:rsidRPr="00897CF6">
        <w:rPr>
          <w:rFonts w:eastAsia="等线"/>
        </w:rPr>
        <w:t>QoS</w:t>
      </w:r>
      <w:proofErr w:type="spellEnd"/>
      <w:r w:rsidRPr="00897CF6">
        <w:rPr>
          <w:rFonts w:eastAsia="等线"/>
        </w:rPr>
        <w:t xml:space="preserve"> profile with only unicast PDU Session information:</w:t>
      </w:r>
    </w:p>
    <w:p w14:paraId="4008FF40" w14:textId="77777777" w:rsidR="004B32C4" w:rsidRDefault="004B32C4" w:rsidP="004B32C4">
      <w:pPr>
        <w:ind w:left="851" w:hanging="284"/>
        <w:rPr>
          <w:ins w:id="97" w:author="作者"/>
          <w:rFonts w:eastAsia="等线"/>
        </w:rPr>
      </w:pPr>
      <w:r w:rsidRPr="00897CF6">
        <w:rPr>
          <w:rFonts w:eastAsia="等线"/>
        </w:rPr>
        <w:t>-</w:t>
      </w:r>
      <w:r w:rsidRPr="00897CF6">
        <w:rPr>
          <w:rFonts w:eastAsia="等线"/>
        </w:rPr>
        <w:tab/>
        <w:t xml:space="preserve">Since the MBS data are transmitted via the unicast </w:t>
      </w:r>
      <w:proofErr w:type="spellStart"/>
      <w:r w:rsidRPr="00897CF6">
        <w:rPr>
          <w:rFonts w:eastAsia="等线"/>
        </w:rPr>
        <w:t>QoS</w:t>
      </w:r>
      <w:proofErr w:type="spellEnd"/>
      <w:r w:rsidRPr="00897CF6">
        <w:rPr>
          <w:rFonts w:eastAsia="等线"/>
        </w:rPr>
        <w:t xml:space="preserve"> flows of the PDU Session, the Target RAN just allocates resource for the unicast PDU Session as usual.</w:t>
      </w:r>
    </w:p>
    <w:p w14:paraId="4C062D22" w14:textId="3308069A" w:rsidR="00D25955" w:rsidRPr="00D25955" w:rsidRDefault="00D25955" w:rsidP="00FD7145">
      <w:pPr>
        <w:pStyle w:val="NO"/>
        <w:rPr>
          <w:rFonts w:eastAsia="MS Mincho"/>
        </w:rPr>
      </w:pPr>
      <w:ins w:id="98" w:author="作者">
        <w:r>
          <w:rPr>
            <w:rFonts w:eastAsia="MS Mincho"/>
          </w:rPr>
          <w:t xml:space="preserve">NOTE: </w:t>
        </w:r>
        <w:r w:rsidR="00FD7145">
          <w:rPr>
            <w:rFonts w:eastAsia="MS Mincho"/>
          </w:rPr>
          <w:tab/>
        </w:r>
        <w:r>
          <w:rPr>
            <w:rFonts w:eastAsia="MS Mincho"/>
          </w:rPr>
          <w:t xml:space="preserve">If the Target </w:t>
        </w:r>
        <w:proofErr w:type="spellStart"/>
        <w:r>
          <w:rPr>
            <w:rFonts w:eastAsia="MS Mincho"/>
          </w:rPr>
          <w:t>gNB</w:t>
        </w:r>
        <w:proofErr w:type="spellEnd"/>
        <w:r>
          <w:rPr>
            <w:rFonts w:eastAsia="MS Mincho"/>
          </w:rPr>
          <w:t xml:space="preserve"> support MBS, the Target </w:t>
        </w:r>
        <w:proofErr w:type="spellStart"/>
        <w:r>
          <w:rPr>
            <w:rFonts w:eastAsia="MS Mincho"/>
          </w:rPr>
          <w:t>gNB</w:t>
        </w:r>
        <w:proofErr w:type="spellEnd"/>
        <w:r>
          <w:rPr>
            <w:rFonts w:eastAsia="MS Mincho"/>
          </w:rPr>
          <w:t xml:space="preserve"> allocates both the shared downlink tunnel information and the unicast PDU session downlink tunnel information. </w:t>
        </w:r>
      </w:ins>
    </w:p>
    <w:p w14:paraId="34350435" w14:textId="77777777" w:rsidR="004B32C4" w:rsidRPr="00897CF6" w:rsidRDefault="004B32C4" w:rsidP="004B32C4">
      <w:pPr>
        <w:ind w:left="568" w:hanging="284"/>
        <w:rPr>
          <w:rFonts w:eastAsia="等线"/>
        </w:rPr>
      </w:pPr>
      <w:r w:rsidRPr="00897CF6">
        <w:rPr>
          <w:rFonts w:eastAsia="等线"/>
        </w:rPr>
        <w:t>6.</w:t>
      </w:r>
      <w:r w:rsidRPr="00897CF6">
        <w:rPr>
          <w:rFonts w:eastAsia="等线"/>
        </w:rPr>
        <w:tab/>
        <w:t xml:space="preserve">The Target RAN sends handover request </w:t>
      </w:r>
      <w:proofErr w:type="spellStart"/>
      <w:r w:rsidRPr="00897CF6">
        <w:rPr>
          <w:rFonts w:eastAsia="等线"/>
        </w:rPr>
        <w:t>Ack</w:t>
      </w:r>
      <w:proofErr w:type="spellEnd"/>
      <w:r w:rsidRPr="00897CF6">
        <w:rPr>
          <w:rFonts w:eastAsia="等线"/>
        </w:rPr>
        <w:t xml:space="preserve"> to T-AMF, includes N2 SM message for each accepted PDU Session and MBS Session (if need and accept) as allocated at the step 5.</w:t>
      </w:r>
    </w:p>
    <w:p w14:paraId="70EF2371" w14:textId="77777777" w:rsidR="004B32C4" w:rsidRPr="00897CF6" w:rsidRDefault="004B32C4" w:rsidP="004B32C4">
      <w:pPr>
        <w:ind w:left="568" w:hanging="284"/>
        <w:rPr>
          <w:rFonts w:eastAsia="等线"/>
        </w:rPr>
      </w:pPr>
      <w:r w:rsidRPr="00897CF6">
        <w:rPr>
          <w:rFonts w:eastAsia="等线"/>
        </w:rPr>
        <w:t>7.</w:t>
      </w:r>
      <w:r w:rsidRPr="00897CF6">
        <w:rPr>
          <w:rFonts w:eastAsia="等线"/>
        </w:rPr>
        <w:tab/>
        <w:t xml:space="preserve">The T-AMF invokes </w:t>
      </w:r>
      <w:proofErr w:type="spellStart"/>
      <w:r w:rsidRPr="00897CF6">
        <w:rPr>
          <w:rFonts w:eastAsia="等线"/>
        </w:rPr>
        <w:t>Nsmf_PDUSession_UpdateSMContext</w:t>
      </w:r>
      <w:proofErr w:type="spellEnd"/>
      <w:r w:rsidRPr="00897CF6">
        <w:rPr>
          <w:rFonts w:eastAsia="等线"/>
        </w:rPr>
        <w:t xml:space="preserve"> request towards SMF, the message includes the N2 SM message.</w:t>
      </w:r>
    </w:p>
    <w:p w14:paraId="212F9D1D" w14:textId="77777777" w:rsidR="004B32C4" w:rsidRPr="00897CF6" w:rsidRDefault="004B32C4" w:rsidP="004B32C4">
      <w:pPr>
        <w:ind w:left="568" w:hanging="284"/>
        <w:rPr>
          <w:rFonts w:eastAsia="等线"/>
        </w:rPr>
      </w:pPr>
      <w:r w:rsidRPr="00897CF6">
        <w:rPr>
          <w:rFonts w:eastAsia="等线"/>
        </w:rPr>
        <w:t>8.</w:t>
      </w:r>
      <w:r w:rsidRPr="00897CF6">
        <w:rPr>
          <w:rFonts w:eastAsia="等线"/>
        </w:rPr>
        <w:tab/>
        <w:t>Based on the N2 SM message, the SMF can differentiate two cases:</w:t>
      </w:r>
    </w:p>
    <w:p w14:paraId="3AAB2D23"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If the target RAN support MBS, and indirect forwarding is needed, the SMF provides the Target RAN forwarding tunnel for the MBS Session to UPF and requests the UPF to allocate forwarding Tunnel info for the MBS Session, i.e. the forwarding tunnel for MBS data and unicast data packet is separated.</w:t>
      </w:r>
    </w:p>
    <w:p w14:paraId="53EF7C1E" w14:textId="77777777" w:rsidR="004B32C4" w:rsidRPr="00897CF6" w:rsidRDefault="004B32C4" w:rsidP="004B32C4">
      <w:pPr>
        <w:ind w:left="851" w:hanging="284"/>
        <w:rPr>
          <w:rFonts w:eastAsia="等线"/>
        </w:rPr>
      </w:pPr>
      <w:r w:rsidRPr="00897CF6">
        <w:rPr>
          <w:rFonts w:eastAsia="等线"/>
        </w:rPr>
        <w:t>-</w:t>
      </w:r>
      <w:r w:rsidRPr="00897CF6">
        <w:rPr>
          <w:rFonts w:eastAsia="等线"/>
        </w:rPr>
        <w:tab/>
        <w:t>If the target RAN does not support MBS, and indirect forwarding is needed, the forwarding tunnel for unicast PDU Session is used for the MBS data. The indirect forwarding tunnel is established as in existing N2 based handover procedure in TS 23.502 [8].</w:t>
      </w:r>
    </w:p>
    <w:p w14:paraId="25797406" w14:textId="77777777" w:rsidR="004B32C4" w:rsidRPr="00897CF6" w:rsidRDefault="004B32C4" w:rsidP="004B32C4">
      <w:pPr>
        <w:ind w:left="568" w:hanging="284"/>
        <w:rPr>
          <w:rFonts w:eastAsia="等线"/>
        </w:rPr>
      </w:pPr>
      <w:r w:rsidRPr="00897CF6">
        <w:rPr>
          <w:rFonts w:eastAsia="等线"/>
        </w:rPr>
        <w:t>12.</w:t>
      </w:r>
      <w:r w:rsidRPr="00897CF6">
        <w:rPr>
          <w:rFonts w:eastAsia="等线"/>
        </w:rPr>
        <w:tab/>
        <w:t>The source RAN sends the Handover Command to UE.</w:t>
      </w:r>
    </w:p>
    <w:p w14:paraId="3F64DDF3" w14:textId="77777777" w:rsidR="004B32C4" w:rsidRPr="00897CF6" w:rsidRDefault="004B32C4" w:rsidP="004B32C4">
      <w:pPr>
        <w:ind w:left="568" w:hanging="284"/>
        <w:rPr>
          <w:rFonts w:eastAsia="等线"/>
        </w:rPr>
      </w:pPr>
      <w:r w:rsidRPr="00897CF6">
        <w:rPr>
          <w:rFonts w:eastAsia="等线"/>
        </w:rPr>
        <w:tab/>
        <w:t>If separated indirect forwarding tunnel for the MBS session has been established, the source RAN copies the MBS data received from 5GC and forwards them to Target RAN via the indirect MBS Session forwarding tunnel.</w:t>
      </w:r>
    </w:p>
    <w:p w14:paraId="1BA38FF7" w14:textId="77777777" w:rsidR="004B32C4" w:rsidRDefault="004B32C4" w:rsidP="004B32C4">
      <w:pPr>
        <w:ind w:left="568" w:hanging="284"/>
        <w:rPr>
          <w:ins w:id="99" w:author="作者"/>
          <w:rFonts w:eastAsia="等线"/>
        </w:rPr>
      </w:pPr>
      <w:r w:rsidRPr="00897CF6">
        <w:rPr>
          <w:rFonts w:eastAsia="等线"/>
        </w:rPr>
        <w:tab/>
        <w:t>If no separated indirect forwarding tunnel for the MBS session has been established, the source RAN copies the MBS data received from 5GC, and forwards the packet(s) via the unicast PDU session forwarding tunnel to Target RAN.</w:t>
      </w:r>
    </w:p>
    <w:p w14:paraId="6CD6C4A7" w14:textId="52F677F0" w:rsidR="004B32C4" w:rsidRPr="00897CF6" w:rsidDel="007327D2" w:rsidRDefault="004B32C4" w:rsidP="004B32C4">
      <w:pPr>
        <w:ind w:left="568" w:hanging="284"/>
        <w:rPr>
          <w:del w:id="100" w:author="作者"/>
          <w:rFonts w:eastAsia="等线"/>
        </w:rPr>
      </w:pPr>
      <w:ins w:id="101" w:author="作者">
        <w:r>
          <w:rPr>
            <w:rFonts w:eastAsia="等线"/>
          </w:rPr>
          <w:t xml:space="preserve">14. </w:t>
        </w:r>
        <w:r w:rsidRPr="00962E76">
          <w:rPr>
            <w:rFonts w:eastAsia="等线"/>
          </w:rPr>
          <w:t>If the Target RAN supports MBS, and if no user plane for multicast group distribution is established towards the Target RAN, steps 13 to 17 in clause 6.3.2.1 of Solution.3 are performed.</w:t>
        </w:r>
      </w:ins>
    </w:p>
    <w:p w14:paraId="453FFA1D" w14:textId="705ACCDF" w:rsidR="004B32C4" w:rsidRPr="00897CF6" w:rsidRDefault="004B32C4" w:rsidP="004B32C4">
      <w:pPr>
        <w:ind w:left="568" w:hanging="284"/>
        <w:rPr>
          <w:rFonts w:eastAsia="等线"/>
        </w:rPr>
      </w:pPr>
      <w:del w:id="102" w:author="作者">
        <w:r w:rsidRPr="00897CF6" w:rsidDel="007327D2">
          <w:rPr>
            <w:rFonts w:eastAsia="等线"/>
          </w:rPr>
          <w:delText>15.</w:delText>
        </w:r>
        <w:r w:rsidRPr="00897CF6" w:rsidDel="002503EB">
          <w:rPr>
            <w:rFonts w:eastAsia="等线"/>
          </w:rPr>
          <w:tab/>
          <w:delText>Based on the received N2 SM message at step 7, the SMF can differentiate three cases:</w:delText>
        </w:r>
      </w:del>
    </w:p>
    <w:p w14:paraId="426B0653" w14:textId="77777777" w:rsidR="004B32C4" w:rsidRPr="00897CF6" w:rsidDel="00C450DB" w:rsidRDefault="004B32C4" w:rsidP="004B32C4">
      <w:pPr>
        <w:ind w:left="851" w:hanging="284"/>
        <w:rPr>
          <w:del w:id="103" w:author="作者"/>
          <w:rFonts w:eastAsia="等线"/>
        </w:rPr>
      </w:pPr>
      <w:del w:id="104" w:author="作者">
        <w:r w:rsidRPr="00897CF6" w:rsidDel="00C450DB">
          <w:rPr>
            <w:rFonts w:eastAsia="等线"/>
          </w:rPr>
          <w:delText>-</w:delText>
        </w:r>
        <w:r w:rsidRPr="00897CF6" w:rsidDel="00C450DB">
          <w:rPr>
            <w:rFonts w:eastAsia="等线"/>
          </w:rPr>
          <w:tab/>
          <w:delText>Case A) The Target RAN supports MBS and the MBS session has previously been established at the Target RAN.</w:delText>
        </w:r>
      </w:del>
    </w:p>
    <w:p w14:paraId="1EDE6530" w14:textId="77777777" w:rsidR="004B32C4" w:rsidRPr="00897CF6" w:rsidDel="00C450DB" w:rsidRDefault="004B32C4" w:rsidP="004B32C4">
      <w:pPr>
        <w:ind w:left="851" w:hanging="284"/>
        <w:rPr>
          <w:del w:id="105" w:author="作者"/>
          <w:rFonts w:eastAsia="等线"/>
        </w:rPr>
      </w:pPr>
      <w:del w:id="106" w:author="作者">
        <w:r w:rsidRPr="00897CF6" w:rsidDel="00C450DB">
          <w:rPr>
            <w:rFonts w:eastAsia="等线"/>
          </w:rPr>
          <w:lastRenderedPageBreak/>
          <w:tab/>
          <w:delText>The SMF does not need to establish the shared tunnel for the indicated MBS Session. The SMF interact with the UPF only for unicast PDU Session.</w:delText>
        </w:r>
      </w:del>
    </w:p>
    <w:p w14:paraId="54DC9D68" w14:textId="77777777" w:rsidR="004B32C4" w:rsidRPr="00897CF6" w:rsidDel="00C450DB" w:rsidRDefault="004B32C4" w:rsidP="004B32C4">
      <w:pPr>
        <w:ind w:left="851" w:hanging="284"/>
        <w:rPr>
          <w:del w:id="107" w:author="作者"/>
          <w:rFonts w:eastAsia="等线"/>
        </w:rPr>
      </w:pPr>
      <w:del w:id="108" w:author="作者">
        <w:r w:rsidRPr="00897CF6" w:rsidDel="00C450DB">
          <w:rPr>
            <w:rFonts w:eastAsia="等线"/>
          </w:rPr>
          <w:delText>-</w:delText>
        </w:r>
        <w:r w:rsidRPr="00897CF6" w:rsidDel="00C450DB">
          <w:rPr>
            <w:rFonts w:eastAsia="等线"/>
          </w:rPr>
          <w:tab/>
          <w:delText>Case B) The Target RAN supports MBS, but the MBS session has not yet been established.</w:delText>
        </w:r>
      </w:del>
    </w:p>
    <w:p w14:paraId="2E8F76C0" w14:textId="77777777" w:rsidR="004B32C4" w:rsidRPr="00897CF6" w:rsidDel="00C450DB" w:rsidRDefault="004B32C4" w:rsidP="004B32C4">
      <w:pPr>
        <w:ind w:left="851" w:hanging="284"/>
        <w:rPr>
          <w:del w:id="109" w:author="作者"/>
          <w:rFonts w:eastAsia="等线"/>
        </w:rPr>
      </w:pPr>
      <w:del w:id="110" w:author="作者">
        <w:r w:rsidRPr="00897CF6" w:rsidDel="00C450DB">
          <w:rPr>
            <w:rFonts w:eastAsia="等线"/>
          </w:rPr>
          <w:tab/>
          <w:delText>The SMF provides the N2 MBS Session information to the SMF2, i.e. multicast SMF. The SMF2 provided the shared downlink tunnel info to the UPF2 (multicast UPF).</w:delText>
        </w:r>
      </w:del>
    </w:p>
    <w:p w14:paraId="50CB60AA" w14:textId="77777777" w:rsidR="004B32C4" w:rsidRPr="00897CF6" w:rsidDel="00C450DB" w:rsidRDefault="004B32C4" w:rsidP="004B32C4">
      <w:pPr>
        <w:keepLines/>
        <w:ind w:left="1702" w:hanging="1418"/>
        <w:rPr>
          <w:del w:id="111" w:author="作者"/>
          <w:rFonts w:eastAsia="等线"/>
          <w:color w:val="FF0000"/>
        </w:rPr>
      </w:pPr>
      <w:del w:id="112" w:author="作者">
        <w:r w:rsidRPr="00897CF6" w:rsidDel="00C450DB">
          <w:rPr>
            <w:rFonts w:eastAsia="等线"/>
            <w:color w:val="FF0000"/>
            <w:lang w:eastAsia="en-US"/>
          </w:rPr>
          <w:delText>Editor's note:</w:delText>
        </w:r>
        <w:r w:rsidRPr="00897CF6" w:rsidDel="00C450DB">
          <w:rPr>
            <w:rFonts w:eastAsia="等线"/>
            <w:color w:val="FF0000"/>
            <w:lang w:eastAsia="en-US"/>
          </w:rPr>
          <w:tab/>
        </w:r>
        <w:r w:rsidRPr="00897CF6" w:rsidDel="00C450DB">
          <w:rPr>
            <w:rFonts w:eastAsia="等线"/>
            <w:color w:val="FF0000"/>
          </w:rPr>
          <w:delText>It is FFS whether the Target gNB instead sends a Multicast Distribution request Directly to SMF2</w:delText>
        </w:r>
      </w:del>
    </w:p>
    <w:p w14:paraId="25484D73" w14:textId="77777777" w:rsidR="004B32C4" w:rsidDel="002A5621" w:rsidRDefault="004B32C4" w:rsidP="004B32C4">
      <w:pPr>
        <w:ind w:left="568" w:hanging="284"/>
        <w:rPr>
          <w:del w:id="113" w:author="作者"/>
          <w:rFonts w:eastAsia="等线"/>
        </w:rPr>
      </w:pPr>
      <w:del w:id="114" w:author="作者">
        <w:r w:rsidRPr="00897CF6" w:rsidDel="00C450DB">
          <w:rPr>
            <w:rFonts w:eastAsia="等线"/>
          </w:rPr>
          <w:delText>-</w:delText>
        </w:r>
        <w:r w:rsidRPr="00897CF6" w:rsidDel="00C450DB">
          <w:rPr>
            <w:rFonts w:eastAsia="等线"/>
          </w:rPr>
          <w:tab/>
          <w:delText>Case C) The Target RAN does not support MBS.</w:delText>
        </w:r>
      </w:del>
    </w:p>
    <w:p w14:paraId="6E18C6A6" w14:textId="77777777" w:rsidR="002A5621" w:rsidRPr="00897CF6" w:rsidRDefault="002A5621" w:rsidP="004B32C4">
      <w:pPr>
        <w:ind w:left="568" w:hanging="284"/>
        <w:rPr>
          <w:ins w:id="115" w:author="作者"/>
          <w:rFonts w:eastAsia="等线"/>
        </w:rPr>
      </w:pPr>
    </w:p>
    <w:p w14:paraId="61CFF9A2" w14:textId="28E60FC5" w:rsidR="004B32C4" w:rsidRDefault="004B32C4" w:rsidP="007327D2">
      <w:pPr>
        <w:rPr>
          <w:ins w:id="116" w:author="作者"/>
        </w:rPr>
      </w:pPr>
      <w:r w:rsidRPr="00897CF6">
        <w:t>Based on the received N2 SM information, the SMF knows that the MBS has been mapped to the unicast PDU Session.</w:t>
      </w:r>
    </w:p>
    <w:p w14:paraId="07B03626" w14:textId="5C5EC1E2" w:rsidR="007327D2" w:rsidRPr="007327D2" w:rsidRDefault="007327D2" w:rsidP="007327D2">
      <w:pPr>
        <w:pStyle w:val="B1"/>
        <w:rPr>
          <w:ins w:id="117" w:author="作者"/>
        </w:rPr>
      </w:pPr>
      <w:ins w:id="118" w:author="作者">
        <w:r>
          <w:t>17</w:t>
        </w:r>
        <w:r w:rsidRPr="007327D2">
          <w:t xml:space="preserve">. </w:t>
        </w:r>
        <w:r w:rsidR="00FD7145" w:rsidRPr="002031FF">
          <w:rPr>
            <w:lang w:val="en-US"/>
          </w:rPr>
          <w:t>Besides the normal PDU Session handling, i</w:t>
        </w:r>
        <w:proofErr w:type="spellStart"/>
        <w:r w:rsidRPr="007327D2">
          <w:t>f</w:t>
        </w:r>
        <w:proofErr w:type="spellEnd"/>
        <w:r w:rsidRPr="007327D2">
          <w:t xml:space="preserve"> the target RAN does not support MBS, the MBS traffic need be delivered via the unicast PDU Session. The SMF configure the UPF to receive the multicast distribution session and forward the data within unicast transport. </w:t>
        </w:r>
      </w:ins>
    </w:p>
    <w:p w14:paraId="02A8B949" w14:textId="2BD86D4E" w:rsidR="004B32C4" w:rsidRDefault="007327D2" w:rsidP="007327D2">
      <w:pPr>
        <w:pStyle w:val="B1"/>
      </w:pPr>
      <w:ins w:id="119" w:author="作者">
        <w:r>
          <w:t>18-20.</w:t>
        </w:r>
      </w:ins>
      <w:r w:rsidR="004B32C4" w:rsidRPr="00897CF6">
        <w:t xml:space="preserve">If the path between the UPF (unicast) and </w:t>
      </w:r>
      <w:ins w:id="120" w:author="作者">
        <w:r>
          <w:t>MB-</w:t>
        </w:r>
      </w:ins>
      <w:r w:rsidR="004B32C4" w:rsidRPr="00897CF6">
        <w:t>UPF</w:t>
      </w:r>
      <w:del w:id="121" w:author="作者">
        <w:r w:rsidR="004B32C4" w:rsidRPr="00897CF6" w:rsidDel="007327D2">
          <w:delText>2</w:delText>
        </w:r>
      </w:del>
      <w:r w:rsidR="004B32C4" w:rsidRPr="00897CF6">
        <w:t xml:space="preserve"> (multicast anchor) has not been already established, the SMF inform </w:t>
      </w:r>
      <w:ins w:id="122" w:author="作者">
        <w:r>
          <w:t>MB-</w:t>
        </w:r>
      </w:ins>
      <w:r w:rsidR="004B32C4" w:rsidRPr="00897CF6">
        <w:t>SMF</w:t>
      </w:r>
      <w:del w:id="123" w:author="作者">
        <w:r w:rsidR="004B32C4" w:rsidRPr="00897CF6" w:rsidDel="007327D2">
          <w:delText>2</w:delText>
        </w:r>
      </w:del>
      <w:r w:rsidR="004B32C4" w:rsidRPr="00897CF6">
        <w:t xml:space="preserve"> of the downlink tunnel info of the UPF (unicast) for receiving the MBS packets from </w:t>
      </w:r>
      <w:ins w:id="124" w:author="作者">
        <w:r>
          <w:t>MB-</w:t>
        </w:r>
      </w:ins>
      <w:r w:rsidR="004B32C4" w:rsidRPr="00897CF6">
        <w:t>UPF</w:t>
      </w:r>
      <w:del w:id="125" w:author="作者">
        <w:r w:rsidR="004B32C4" w:rsidRPr="00897CF6" w:rsidDel="007327D2">
          <w:delText>2</w:delText>
        </w:r>
      </w:del>
      <w:r w:rsidR="004B32C4" w:rsidRPr="00897CF6">
        <w:t xml:space="preserve">. </w:t>
      </w:r>
      <w:ins w:id="126" w:author="作者">
        <w:r>
          <w:t>MB-</w:t>
        </w:r>
      </w:ins>
      <w:r w:rsidR="004B32C4" w:rsidRPr="00897CF6">
        <w:t>SMF</w:t>
      </w:r>
      <w:del w:id="127" w:author="作者">
        <w:r w:rsidR="004B32C4" w:rsidRPr="00897CF6" w:rsidDel="007327D2">
          <w:delText>2</w:delText>
        </w:r>
      </w:del>
      <w:r w:rsidR="004B32C4" w:rsidRPr="00897CF6">
        <w:t xml:space="preserve"> indicates to </w:t>
      </w:r>
      <w:ins w:id="128" w:author="作者">
        <w:r>
          <w:t>MB-</w:t>
        </w:r>
      </w:ins>
      <w:r w:rsidR="004B32C4" w:rsidRPr="00897CF6">
        <w:t>UPF</w:t>
      </w:r>
      <w:del w:id="129" w:author="作者">
        <w:r w:rsidR="004B32C4" w:rsidRPr="00897CF6" w:rsidDel="007327D2">
          <w:delText>2</w:delText>
        </w:r>
      </w:del>
      <w:r w:rsidR="004B32C4" w:rsidRPr="00897CF6">
        <w:t xml:space="preserve"> to copy and forward the MBS packets received by </w:t>
      </w:r>
      <w:ins w:id="130" w:author="作者">
        <w:r>
          <w:t>MB-</w:t>
        </w:r>
      </w:ins>
      <w:r w:rsidR="004B32C4" w:rsidRPr="00897CF6">
        <w:t>UPF</w:t>
      </w:r>
      <w:del w:id="131" w:author="作者">
        <w:r w:rsidR="004B32C4" w:rsidRPr="00897CF6" w:rsidDel="007327D2">
          <w:delText>2 via the unicast PDU Session tunnel to the Target RAN</w:delText>
        </w:r>
      </w:del>
      <w:r w:rsidR="004B32C4" w:rsidRPr="00897CF6">
        <w:t>.</w:t>
      </w:r>
    </w:p>
    <w:p w14:paraId="1DD8DB8C" w14:textId="6532C245" w:rsidR="004B32C4" w:rsidRPr="00897CF6" w:rsidRDefault="004B32C4" w:rsidP="004B32C4">
      <w:pPr>
        <w:ind w:left="568" w:hanging="284"/>
        <w:rPr>
          <w:rFonts w:eastAsia="等线"/>
        </w:rPr>
      </w:pPr>
      <w:ins w:id="132" w:author="作者">
        <w:r>
          <w:rPr>
            <w:rFonts w:eastAsia="等线"/>
          </w:rPr>
          <w:t>21</w:t>
        </w:r>
      </w:ins>
      <w:del w:id="133" w:author="作者">
        <w:r w:rsidRPr="00897CF6" w:rsidDel="004F57CC">
          <w:rPr>
            <w:rFonts w:eastAsia="等线"/>
          </w:rPr>
          <w:delText>16</w:delText>
        </w:r>
      </w:del>
      <w:r w:rsidRPr="00897CF6">
        <w:rPr>
          <w:rFonts w:eastAsia="等线"/>
        </w:rPr>
        <w:t>.</w:t>
      </w:r>
      <w:r w:rsidRPr="00897CF6">
        <w:rPr>
          <w:rFonts w:eastAsia="等线"/>
        </w:rPr>
        <w:tab/>
        <w:t xml:space="preserve">The SMF or UPF sends the end marker packet(s) for the specific UE via old path of the PDU session </w:t>
      </w:r>
      <w:del w:id="134" w:author="作者">
        <w:r w:rsidRPr="00897CF6" w:rsidDel="007327D2">
          <w:rPr>
            <w:rFonts w:eastAsia="等线"/>
          </w:rPr>
          <w:delText xml:space="preserve">or MBS session </w:delText>
        </w:r>
      </w:del>
      <w:r w:rsidRPr="00897CF6">
        <w:rPr>
          <w:rFonts w:eastAsia="等线"/>
        </w:rPr>
        <w:t>to the Source RAN.</w:t>
      </w:r>
    </w:p>
    <w:p w14:paraId="236B3BEA" w14:textId="387F198B" w:rsidR="004B32C4" w:rsidRPr="00897CF6" w:rsidRDefault="004B32C4" w:rsidP="004B32C4">
      <w:pPr>
        <w:ind w:left="568" w:hanging="284"/>
        <w:rPr>
          <w:rFonts w:eastAsia="等线"/>
        </w:rPr>
      </w:pPr>
      <w:r w:rsidRPr="00897CF6">
        <w:rPr>
          <w:rFonts w:eastAsia="等线"/>
        </w:rPr>
        <w:tab/>
        <w:t xml:space="preserve">The </w:t>
      </w:r>
      <w:r w:rsidRPr="00897CF6">
        <w:rPr>
          <w:rFonts w:eastAsia="等线"/>
          <w:lang w:eastAsia="en-US"/>
        </w:rPr>
        <w:t>Source</w:t>
      </w:r>
      <w:r w:rsidRPr="00897CF6">
        <w:rPr>
          <w:rFonts w:eastAsia="等线"/>
        </w:rPr>
        <w:t xml:space="preserve"> RAN forwards the end mar</w:t>
      </w:r>
      <w:r w:rsidRPr="002031FF">
        <w:rPr>
          <w:rFonts w:eastAsia="等线"/>
        </w:rPr>
        <w:t xml:space="preserve">ker to Target RAN. </w:t>
      </w:r>
      <w:del w:id="135" w:author="作者">
        <w:r w:rsidRPr="002031FF" w:rsidDel="00D2478A">
          <w:rPr>
            <w:rFonts w:eastAsia="等线"/>
          </w:rPr>
          <w:delText>If the MBS Session is a separated forwarding path, the Source RAN copies the end marker from the unicast PDU Session and inserted it into the forwarding tunnel for MBS Session.</w:delText>
        </w:r>
      </w:del>
    </w:p>
    <w:p w14:paraId="63E6575F" w14:textId="3DAE5D01" w:rsidR="004B32C4" w:rsidRPr="00897CF6" w:rsidRDefault="004B32C4" w:rsidP="004B32C4">
      <w:pPr>
        <w:ind w:left="568" w:hanging="284"/>
        <w:rPr>
          <w:rFonts w:eastAsia="等线"/>
        </w:rPr>
      </w:pPr>
      <w:r w:rsidRPr="00897CF6">
        <w:rPr>
          <w:rFonts w:eastAsia="等线"/>
        </w:rPr>
        <w:tab/>
      </w:r>
      <w:del w:id="136" w:author="作者">
        <w:r w:rsidRPr="00897CF6" w:rsidDel="007327D2">
          <w:rPr>
            <w:rFonts w:eastAsia="等线"/>
          </w:rPr>
          <w:delText>For the case of moving from MBS session to unicast session (e.g. mobility from 5G MBS supporting gNB to 5G MBS non-supporting gNB) if the end marker is sent in shared tunnel for a specific UE, the SMF or UPF needs to identify the UE explicitly.</w:delText>
        </w:r>
      </w:del>
    </w:p>
    <w:p w14:paraId="16B2CFC6" w14:textId="77777777" w:rsidR="004B32C4" w:rsidRPr="00897CF6" w:rsidDel="004F57CC" w:rsidRDefault="004B32C4" w:rsidP="004B32C4">
      <w:pPr>
        <w:keepLines/>
        <w:ind w:left="1702" w:hanging="1418"/>
        <w:rPr>
          <w:del w:id="137" w:author="作者"/>
          <w:rFonts w:eastAsia="等线"/>
          <w:color w:val="FF0000"/>
          <w:lang w:eastAsia="en-US"/>
        </w:rPr>
      </w:pPr>
      <w:del w:id="138" w:author="作者">
        <w:r w:rsidRPr="00897CF6" w:rsidDel="004F57CC">
          <w:rPr>
            <w:rFonts w:eastAsia="等线"/>
            <w:color w:val="FF0000"/>
            <w:lang w:eastAsia="en-US"/>
          </w:rPr>
          <w:delText>Editor's note:</w:delText>
        </w:r>
        <w:r w:rsidRPr="00897CF6" w:rsidDel="004F57CC">
          <w:rPr>
            <w:rFonts w:eastAsia="等线"/>
            <w:color w:val="FF0000"/>
            <w:lang w:eastAsia="en-US"/>
          </w:rPr>
          <w:tab/>
          <w:delText xml:space="preserve">It is FFS if for the case of moving from MBS session to unicast session, the end marker is sent over the shared tunnel to source gNB or over unicast tunnel of the associated PDU Session. This depends on decision whether the tunnel for the associated unicast PDU session needs to be always active even when not used or not. </w:delText>
        </w:r>
      </w:del>
    </w:p>
    <w:p w14:paraId="0CE32E27" w14:textId="77777777" w:rsidR="004B32C4" w:rsidRPr="00897CF6" w:rsidRDefault="004B32C4" w:rsidP="004B32C4">
      <w:pPr>
        <w:rPr>
          <w:rFonts w:eastAsia="等线"/>
        </w:rPr>
      </w:pPr>
      <w:r w:rsidRPr="00897CF6">
        <w:rPr>
          <w:rFonts w:eastAsia="等线"/>
        </w:rPr>
        <w:t xml:space="preserve">Step </w:t>
      </w:r>
      <w:ins w:id="139" w:author="作者">
        <w:r>
          <w:rPr>
            <w:rFonts w:eastAsia="等线"/>
          </w:rPr>
          <w:t>23</w:t>
        </w:r>
      </w:ins>
      <w:del w:id="140" w:author="作者">
        <w:r w:rsidRPr="00897CF6" w:rsidDel="00347D97">
          <w:rPr>
            <w:rFonts w:eastAsia="等线"/>
          </w:rPr>
          <w:delText>18 and 19</w:delText>
        </w:r>
      </w:del>
      <w:r w:rsidRPr="00897CF6">
        <w:rPr>
          <w:rFonts w:eastAsia="等线"/>
        </w:rPr>
        <w:t xml:space="preserve"> </w:t>
      </w:r>
      <w:ins w:id="141" w:author="作者">
        <w:r>
          <w:rPr>
            <w:rFonts w:eastAsia="等线"/>
          </w:rPr>
          <w:t>is</w:t>
        </w:r>
      </w:ins>
      <w:del w:id="142" w:author="作者">
        <w:r w:rsidRPr="00897CF6" w:rsidDel="00347D97">
          <w:rPr>
            <w:rFonts w:eastAsia="等线"/>
          </w:rPr>
          <w:delText>are</w:delText>
        </w:r>
      </w:del>
      <w:r w:rsidRPr="00897CF6">
        <w:rPr>
          <w:rFonts w:eastAsia="等线"/>
        </w:rPr>
        <w:t xml:space="preserve"> performed only for the case: the source RAN does not support MBS, but the Target RAN supports MBS:</w:t>
      </w:r>
    </w:p>
    <w:p w14:paraId="026E34AF" w14:textId="00C88292" w:rsidR="004B32C4" w:rsidRPr="00897CF6" w:rsidDel="007327D2" w:rsidRDefault="004B32C4" w:rsidP="007327D2">
      <w:pPr>
        <w:pStyle w:val="B1"/>
        <w:rPr>
          <w:del w:id="143" w:author="作者"/>
        </w:rPr>
      </w:pPr>
      <w:ins w:id="144" w:author="作者">
        <w:r>
          <w:t>23</w:t>
        </w:r>
      </w:ins>
      <w:del w:id="145" w:author="作者">
        <w:r w:rsidRPr="00897CF6" w:rsidDel="00347D97">
          <w:delText>18</w:delText>
        </w:r>
      </w:del>
      <w:r w:rsidRPr="00897CF6">
        <w:t>.</w:t>
      </w:r>
      <w:r w:rsidRPr="00897CF6">
        <w:tab/>
        <w:t>After handover completion, if the UE and Target RAN supports MBS, the SMF triggers the MBS session establishment, and request Target RAN to send MBS data to UE via the MBS Session</w:t>
      </w:r>
      <w:del w:id="146" w:author="作者">
        <w:r w:rsidRPr="00897CF6" w:rsidDel="007327D2">
          <w:delText>:</w:delText>
        </w:r>
      </w:del>
      <w:ins w:id="147" w:author="作者">
        <w:r w:rsidR="007327D2">
          <w:t xml:space="preserve">. </w:t>
        </w:r>
      </w:ins>
    </w:p>
    <w:p w14:paraId="58E7DEFC" w14:textId="525FE0E5" w:rsidR="004B32C4" w:rsidRPr="00897CF6" w:rsidRDefault="004B32C4" w:rsidP="007327D2">
      <w:pPr>
        <w:pStyle w:val="B1"/>
      </w:pPr>
      <w:del w:id="148" w:author="作者">
        <w:r w:rsidRPr="00897CF6" w:rsidDel="007327D2">
          <w:tab/>
        </w:r>
      </w:del>
      <w:r w:rsidRPr="00897CF6">
        <w:t xml:space="preserve">Steps </w:t>
      </w:r>
      <w:ins w:id="149" w:author="作者">
        <w:r>
          <w:t>9</w:t>
        </w:r>
      </w:ins>
      <w:del w:id="150" w:author="作者">
        <w:r w:rsidRPr="00897CF6" w:rsidDel="00347D97">
          <w:delText>5</w:delText>
        </w:r>
      </w:del>
      <w:r w:rsidRPr="00897CF6">
        <w:t xml:space="preserve"> to 1</w:t>
      </w:r>
      <w:ins w:id="151" w:author="作者">
        <w:r>
          <w:t>9</w:t>
        </w:r>
      </w:ins>
      <w:del w:id="152" w:author="作者">
        <w:r w:rsidRPr="00897CF6" w:rsidDel="00347D97">
          <w:delText>5</w:delText>
        </w:r>
      </w:del>
      <w:r w:rsidRPr="00897CF6">
        <w:t xml:space="preserve"> of clause 6.3.2 are performed.</w:t>
      </w:r>
    </w:p>
    <w:p w14:paraId="52625957" w14:textId="77777777" w:rsidR="004B32C4" w:rsidRPr="00897CF6" w:rsidRDefault="004B32C4" w:rsidP="004B32C4">
      <w:pPr>
        <w:keepNext/>
        <w:keepLines/>
        <w:spacing w:before="120"/>
        <w:ind w:left="1418" w:hanging="1418"/>
        <w:outlineLvl w:val="3"/>
        <w:rPr>
          <w:rFonts w:ascii="Arial" w:eastAsia="等线" w:hAnsi="Arial"/>
          <w:sz w:val="24"/>
        </w:rPr>
      </w:pPr>
      <w:bookmarkStart w:id="153" w:name="_Toc43297583"/>
      <w:bookmarkStart w:id="154" w:name="_Toc43733279"/>
      <w:bookmarkStart w:id="155" w:name="_Toc43733519"/>
      <w:r w:rsidRPr="00897CF6">
        <w:rPr>
          <w:rFonts w:ascii="Arial" w:eastAsia="等线" w:hAnsi="Arial"/>
          <w:sz w:val="24"/>
        </w:rPr>
        <w:t>6.27.2.3</w:t>
      </w:r>
      <w:r w:rsidRPr="00897CF6">
        <w:rPr>
          <w:rFonts w:ascii="Arial" w:eastAsia="等线" w:hAnsi="Arial"/>
          <w:sz w:val="24"/>
        </w:rPr>
        <w:tab/>
        <w:t>Lossless packet transferring</w:t>
      </w:r>
      <w:bookmarkEnd w:id="153"/>
      <w:bookmarkEnd w:id="154"/>
      <w:bookmarkEnd w:id="155"/>
    </w:p>
    <w:p w14:paraId="220A4FC0" w14:textId="4E5577BB" w:rsidR="004B32C4" w:rsidRPr="00897CF6" w:rsidRDefault="004B32C4" w:rsidP="004B32C4">
      <w:pPr>
        <w:rPr>
          <w:rFonts w:eastAsia="等线"/>
        </w:rPr>
      </w:pPr>
      <w:r w:rsidRPr="00897CF6">
        <w:rPr>
          <w:rFonts w:eastAsia="等线"/>
        </w:rPr>
        <w:t xml:space="preserve">To accommodate lossless MBS data packet transmission it is assumed that the sequence number is contained for each data packet of the MBS session from </w:t>
      </w:r>
      <w:ins w:id="156" w:author="作者">
        <w:r>
          <w:rPr>
            <w:rFonts w:eastAsia="等线"/>
          </w:rPr>
          <w:t>MB-UPF</w:t>
        </w:r>
      </w:ins>
      <w:del w:id="157" w:author="作者">
        <w:r w:rsidRPr="00897CF6" w:rsidDel="00565B3E">
          <w:rPr>
            <w:rFonts w:eastAsia="等线"/>
          </w:rPr>
          <w:delText>UPF2</w:delText>
        </w:r>
        <w:r w:rsidRPr="00897CF6" w:rsidDel="002A5621">
          <w:rPr>
            <w:rFonts w:eastAsia="等线"/>
          </w:rPr>
          <w:delText xml:space="preserve"> </w:delText>
        </w:r>
        <w:r w:rsidRPr="00897CF6" w:rsidDel="00565B3E">
          <w:rPr>
            <w:rFonts w:eastAsia="等线"/>
          </w:rPr>
          <w:delText>(i.e. MBS Session Anchor UPF)</w:delText>
        </w:r>
      </w:del>
      <w:r w:rsidRPr="00897CF6">
        <w:rPr>
          <w:rFonts w:eastAsia="等线"/>
        </w:rPr>
        <w:t xml:space="preserve"> to NG-RAN.</w:t>
      </w:r>
    </w:p>
    <w:p w14:paraId="00A236DF" w14:textId="77777777" w:rsidR="004B32C4" w:rsidRPr="00897CF6" w:rsidRDefault="004B32C4" w:rsidP="004B32C4">
      <w:pPr>
        <w:tabs>
          <w:tab w:val="left" w:pos="5954"/>
        </w:tabs>
        <w:rPr>
          <w:rFonts w:eastAsia="等线"/>
        </w:rPr>
      </w:pPr>
      <w:r w:rsidRPr="00897CF6">
        <w:rPr>
          <w:rFonts w:eastAsia="等线"/>
        </w:rPr>
        <w:t xml:space="preserve">During the handover procedure the Target NG-RAN compares the data packet sequence number of the forwarded MBS data from Source NG-RAN and the data packet sequence number of the MBS data received directly from 5GC. Based on the comparison the Target NG-RAN determines when to sends the MBS data received directly from 5GC to the UE. For example, when the data packet sequence number of the forwarded MBS data from Source </w:t>
      </w:r>
      <w:proofErr w:type="spellStart"/>
      <w:r w:rsidRPr="00897CF6">
        <w:rPr>
          <w:rFonts w:eastAsia="等线"/>
        </w:rPr>
        <w:t>gNB</w:t>
      </w:r>
      <w:proofErr w:type="spellEnd"/>
      <w:r w:rsidRPr="00897CF6">
        <w:rPr>
          <w:rFonts w:eastAsia="等线"/>
        </w:rPr>
        <w:t xml:space="preserve"> is equal to the data packet sequence number of the MBS data received directly from 5GC, the Target NG-RAN switches from unicast to multicast. If the target side does not support MBS, the MBS data is sent to Target </w:t>
      </w:r>
      <w:proofErr w:type="spellStart"/>
      <w:r w:rsidRPr="00897CF6">
        <w:rPr>
          <w:rFonts w:eastAsia="等线"/>
        </w:rPr>
        <w:t>gNB</w:t>
      </w:r>
      <w:proofErr w:type="spellEnd"/>
      <w:r w:rsidRPr="00897CF6">
        <w:rPr>
          <w:rFonts w:eastAsia="等线"/>
        </w:rPr>
        <w:t xml:space="preserve"> as unicast PDU Session from </w:t>
      </w:r>
      <w:ins w:id="158" w:author="作者">
        <w:r>
          <w:rPr>
            <w:rFonts w:eastAsia="等线"/>
          </w:rPr>
          <w:t>MB-UPF</w:t>
        </w:r>
      </w:ins>
      <w:del w:id="159" w:author="作者">
        <w:r w:rsidRPr="00897CF6" w:rsidDel="00F50D59">
          <w:rPr>
            <w:rFonts w:eastAsia="等线"/>
          </w:rPr>
          <w:delText>UPF2</w:delText>
        </w:r>
      </w:del>
      <w:r w:rsidRPr="00897CF6">
        <w:rPr>
          <w:rFonts w:eastAsia="等线"/>
        </w:rPr>
        <w:t xml:space="preserve"> via the UPF (PSA). SMF set a timer to hold the MBS data packet at the UPF (PSA). When the timer expires, the SMF enable the MBS data sent from UPF to Target </w:t>
      </w:r>
      <w:proofErr w:type="spellStart"/>
      <w:r w:rsidRPr="00897CF6">
        <w:rPr>
          <w:rFonts w:eastAsia="等线"/>
        </w:rPr>
        <w:t>gNB</w:t>
      </w:r>
      <w:proofErr w:type="spellEnd"/>
      <w:r w:rsidRPr="00897CF6">
        <w:rPr>
          <w:rFonts w:eastAsia="等线"/>
        </w:rPr>
        <w:t xml:space="preserve">. It is assumed when this timer is expired, the data packet gap of the MBS data between the two different </w:t>
      </w:r>
      <w:proofErr w:type="spellStart"/>
      <w:r w:rsidRPr="00897CF6">
        <w:rPr>
          <w:rFonts w:eastAsia="等线"/>
        </w:rPr>
        <w:t>gNB</w:t>
      </w:r>
      <w:proofErr w:type="spellEnd"/>
      <w:r w:rsidRPr="00897CF6">
        <w:rPr>
          <w:rFonts w:eastAsia="等线"/>
        </w:rPr>
        <w:t xml:space="preserve"> has been filled via the forwarding data path.</w:t>
      </w:r>
    </w:p>
    <w:p w14:paraId="2683F36C" w14:textId="248F557A" w:rsidR="00967725" w:rsidRPr="009212B7" w:rsidRDefault="00967725" w:rsidP="00160D64">
      <w:pPr>
        <w:pBdr>
          <w:top w:val="single" w:sz="4" w:space="1" w:color="auto"/>
          <w:left w:val="single" w:sz="4" w:space="4" w:color="auto"/>
          <w:bottom w:val="single" w:sz="4" w:space="1" w:color="auto"/>
          <w:right w:val="single" w:sz="4" w:space="4" w:color="auto"/>
        </w:pBdr>
        <w:shd w:val="clear" w:color="auto" w:fill="FFFF00"/>
        <w:jc w:val="center"/>
        <w:outlineLvl w:val="0"/>
        <w:rPr>
          <w:rFonts w:eastAsia="等线"/>
          <w:lang w:val="en-US"/>
        </w:rPr>
      </w:pPr>
      <w:r w:rsidRPr="00897CF6">
        <w:rPr>
          <w:rFonts w:ascii="Arial" w:eastAsia="Malgun Gothic" w:hAnsi="Arial" w:cs="Arial"/>
          <w:color w:val="FF0000"/>
          <w:sz w:val="28"/>
          <w:szCs w:val="28"/>
        </w:rPr>
        <w:t xml:space="preserve">* * * * </w:t>
      </w:r>
      <w:r>
        <w:rPr>
          <w:rFonts w:ascii="Arial" w:eastAsia="Malgun Gothic" w:hAnsi="Arial" w:cs="Arial"/>
          <w:color w:val="FF0000"/>
          <w:sz w:val="28"/>
          <w:szCs w:val="28"/>
        </w:rPr>
        <w:t>End of</w:t>
      </w:r>
      <w:r w:rsidRPr="00897CF6">
        <w:rPr>
          <w:rFonts w:ascii="Arial" w:eastAsia="Malgun Gothic" w:hAnsi="Arial" w:cs="Arial"/>
          <w:color w:val="FF0000"/>
          <w:sz w:val="28"/>
          <w:szCs w:val="28"/>
        </w:rPr>
        <w:t xml:space="preserve"> change * * * *</w:t>
      </w:r>
      <w:bookmarkStart w:id="160" w:name="_GoBack"/>
      <w:bookmarkEnd w:id="160"/>
    </w:p>
    <w:sectPr w:rsidR="00967725" w:rsidRPr="009212B7">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FFC2B" w14:textId="77777777" w:rsidR="008D74DE" w:rsidRDefault="008D74DE">
      <w:r>
        <w:separator/>
      </w:r>
    </w:p>
    <w:p w14:paraId="63B9F6EE" w14:textId="77777777" w:rsidR="008D74DE" w:rsidRDefault="008D74DE"/>
  </w:endnote>
  <w:endnote w:type="continuationSeparator" w:id="0">
    <w:p w14:paraId="5160909A" w14:textId="77777777" w:rsidR="008D74DE" w:rsidRDefault="008D74DE">
      <w:r>
        <w:continuationSeparator/>
      </w:r>
    </w:p>
    <w:p w14:paraId="00983625" w14:textId="77777777" w:rsidR="008D74DE" w:rsidRDefault="008D7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4260" w14:textId="77777777" w:rsidR="0039591A" w:rsidRDefault="0039591A">
    <w:pPr>
      <w:framePr w:w="646" w:h="244" w:hRule="exact" w:wrap="around" w:vAnchor="text" w:hAnchor="margin" w:y="-5"/>
      <w:rPr>
        <w:rFonts w:ascii="Arial" w:hAnsi="Arial" w:cs="Arial"/>
        <w:b/>
        <w:bCs/>
        <w:i/>
        <w:iCs/>
        <w:sz w:val="18"/>
      </w:rPr>
    </w:pPr>
    <w:r>
      <w:rPr>
        <w:rFonts w:ascii="Arial" w:hAnsi="Arial" w:cs="Arial"/>
        <w:b/>
        <w:bCs/>
        <w:i/>
        <w:iCs/>
        <w:sz w:val="18"/>
      </w:rPr>
      <w:t>3GPP</w:t>
    </w:r>
  </w:p>
  <w:p w14:paraId="3E693777" w14:textId="77777777" w:rsidR="0039591A" w:rsidRDefault="003959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819ADB" w14:textId="77777777" w:rsidR="0039591A" w:rsidRDefault="0039591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30D35" w14:textId="77777777" w:rsidR="008D74DE" w:rsidRDefault="008D74DE">
      <w:r>
        <w:separator/>
      </w:r>
    </w:p>
    <w:p w14:paraId="20DE8824" w14:textId="77777777" w:rsidR="008D74DE" w:rsidRDefault="008D74DE"/>
  </w:footnote>
  <w:footnote w:type="continuationSeparator" w:id="0">
    <w:p w14:paraId="34D251D0" w14:textId="77777777" w:rsidR="008D74DE" w:rsidRDefault="008D74DE">
      <w:r>
        <w:continuationSeparator/>
      </w:r>
    </w:p>
    <w:p w14:paraId="03997B06" w14:textId="77777777" w:rsidR="008D74DE" w:rsidRDefault="008D74D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E52A7" w14:textId="77777777" w:rsidR="0039591A" w:rsidRDefault="0039591A"/>
  <w:p w14:paraId="3605C376" w14:textId="77777777" w:rsidR="0039591A" w:rsidRDefault="0039591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248A" w14:textId="77777777" w:rsidR="0039591A" w:rsidRDefault="0039591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E973A9" w14:textId="77777777" w:rsidR="0039591A" w:rsidRDefault="0039591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6897">
      <w:rPr>
        <w:rFonts w:ascii="Arial" w:hAnsi="Arial" w:cs="Arial"/>
        <w:b/>
        <w:bCs/>
        <w:noProof/>
        <w:sz w:val="18"/>
      </w:rPr>
      <w:t>1</w:t>
    </w:r>
    <w:r>
      <w:rPr>
        <w:rFonts w:ascii="Arial" w:hAnsi="Arial" w:cs="Arial"/>
        <w:b/>
        <w:bCs/>
        <w:sz w:val="18"/>
      </w:rPr>
      <w:fldChar w:fldCharType="end"/>
    </w:r>
  </w:p>
  <w:p w14:paraId="6306F6B4" w14:textId="77777777" w:rsidR="0039591A" w:rsidRDefault="0039591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D9222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8824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ABA0FD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B3C41C2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36A8156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FEE44F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9B62EA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764DD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C88BD6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1408A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FCA2124"/>
    <w:multiLevelType w:val="hybridMultilevel"/>
    <w:tmpl w:val="E3B2B60A"/>
    <w:lvl w:ilvl="0" w:tplc="88025CDC">
      <w:start w:val="1"/>
      <w:numFmt w:val="upperLetter"/>
      <w:lvlText w:val="%1."/>
      <w:lvlJc w:val="left"/>
      <w:pPr>
        <w:ind w:left="380" w:hanging="360"/>
      </w:pPr>
      <w:rPr>
        <w:rFonts w:hint="eastAsia"/>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33EB7498"/>
    <w:multiLevelType w:val="hybridMultilevel"/>
    <w:tmpl w:val="48A07044"/>
    <w:lvl w:ilvl="0" w:tplc="81483F2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B1F48A2"/>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746F1D"/>
    <w:multiLevelType w:val="hybridMultilevel"/>
    <w:tmpl w:val="F950F3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1D55EB"/>
    <w:multiLevelType w:val="hybridMultilevel"/>
    <w:tmpl w:val="B340381A"/>
    <w:lvl w:ilvl="0" w:tplc="E4F4F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980151"/>
    <w:multiLevelType w:val="hybridMultilevel"/>
    <w:tmpl w:val="37FE8796"/>
    <w:lvl w:ilvl="0" w:tplc="014409E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9184934"/>
    <w:multiLevelType w:val="hybridMultilevel"/>
    <w:tmpl w:val="73CA7A64"/>
    <w:lvl w:ilvl="0" w:tplc="5D54E2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2E1284F"/>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A72E33"/>
    <w:multiLevelType w:val="hybridMultilevel"/>
    <w:tmpl w:val="0A20B006"/>
    <w:lvl w:ilvl="0" w:tplc="0409000F">
      <w:numFmt w:val="bullet"/>
      <w:lvlText w:val="-"/>
      <w:lvlJc w:val="left"/>
      <w:pPr>
        <w:ind w:left="1104" w:hanging="420"/>
      </w:pPr>
      <w:rPr>
        <w:rFonts w:ascii="Times New Roman" w:eastAsia="宋体"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8" w15:restartNumberingAfterBreak="0">
    <w:nsid w:val="687820C8"/>
    <w:multiLevelType w:val="hybridMultilevel"/>
    <w:tmpl w:val="6BA64606"/>
    <w:lvl w:ilvl="0" w:tplc="A770E330">
      <w:start w:val="6"/>
      <w:numFmt w:val="bullet"/>
      <w:lvlText w:val="-"/>
      <w:lvlJc w:val="left"/>
      <w:pPr>
        <w:ind w:left="360" w:hanging="360"/>
      </w:pPr>
      <w:rPr>
        <w:rFonts w:ascii="Times New Roman" w:eastAsiaTheme="minorEastAsia" w:hAnsi="Times New Roman" w:cs="Times New Roman" w:hint="default"/>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35"/>
  </w:num>
  <w:num w:numId="4">
    <w:abstractNumId w:val="32"/>
  </w:num>
  <w:num w:numId="5">
    <w:abstractNumId w:val="15"/>
  </w:num>
  <w:num w:numId="6">
    <w:abstractNumId w:val="20"/>
  </w:num>
  <w:num w:numId="7">
    <w:abstractNumId w:val="25"/>
  </w:num>
  <w:num w:numId="8">
    <w:abstractNumId w:val="12"/>
  </w:num>
  <w:num w:numId="9">
    <w:abstractNumId w:val="17"/>
  </w:num>
  <w:num w:numId="10">
    <w:abstractNumId w:val="41"/>
  </w:num>
  <w:num w:numId="11">
    <w:abstractNumId w:val="28"/>
  </w:num>
  <w:num w:numId="12">
    <w:abstractNumId w:val="40"/>
  </w:num>
  <w:num w:numId="13">
    <w:abstractNumId w:val="14"/>
  </w:num>
  <w:num w:numId="14">
    <w:abstractNumId w:val="23"/>
  </w:num>
  <w:num w:numId="15">
    <w:abstractNumId w:val="24"/>
  </w:num>
  <w:num w:numId="16">
    <w:abstractNumId w:val="13"/>
  </w:num>
  <w:num w:numId="17">
    <w:abstractNumId w:val="21"/>
  </w:num>
  <w:num w:numId="18">
    <w:abstractNumId w:val="39"/>
  </w:num>
  <w:num w:numId="19">
    <w:abstractNumId w:val="16"/>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3"/>
  </w:num>
  <w:num w:numId="33">
    <w:abstractNumId w:val="18"/>
  </w:num>
  <w:num w:numId="34">
    <w:abstractNumId w:val="31"/>
  </w:num>
  <w:num w:numId="35">
    <w:abstractNumId w:val="37"/>
  </w:num>
  <w:num w:numId="36">
    <w:abstractNumId w:val="34"/>
  </w:num>
  <w:num w:numId="37">
    <w:abstractNumId w:val="38"/>
  </w:num>
  <w:num w:numId="38">
    <w:abstractNumId w:val="22"/>
  </w:num>
  <w:num w:numId="39">
    <w:abstractNumId w:val="26"/>
  </w:num>
  <w:num w:numId="40">
    <w:abstractNumId w:val="19"/>
  </w:num>
  <w:num w:numId="41">
    <w:abstractNumId w:val="29"/>
  </w:num>
  <w:num w:numId="4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E7"/>
    <w:rsid w:val="00012D62"/>
    <w:rsid w:val="0002282B"/>
    <w:rsid w:val="00037FA1"/>
    <w:rsid w:val="000504F2"/>
    <w:rsid w:val="000C4BD4"/>
    <w:rsid w:val="000D7B08"/>
    <w:rsid w:val="000F2569"/>
    <w:rsid w:val="00106405"/>
    <w:rsid w:val="00160D64"/>
    <w:rsid w:val="00166E44"/>
    <w:rsid w:val="001A27A2"/>
    <w:rsid w:val="001C1CBC"/>
    <w:rsid w:val="001E1BD2"/>
    <w:rsid w:val="001E3F7F"/>
    <w:rsid w:val="001F2911"/>
    <w:rsid w:val="002031FF"/>
    <w:rsid w:val="00244FC6"/>
    <w:rsid w:val="002503EB"/>
    <w:rsid w:val="00250DB3"/>
    <w:rsid w:val="00291FC3"/>
    <w:rsid w:val="002A5621"/>
    <w:rsid w:val="002E4DB7"/>
    <w:rsid w:val="002E7FD1"/>
    <w:rsid w:val="00347E7A"/>
    <w:rsid w:val="00373121"/>
    <w:rsid w:val="00375C8B"/>
    <w:rsid w:val="0039591A"/>
    <w:rsid w:val="003A776A"/>
    <w:rsid w:val="003E10F3"/>
    <w:rsid w:val="003E388B"/>
    <w:rsid w:val="003E5158"/>
    <w:rsid w:val="003F1ACC"/>
    <w:rsid w:val="004018F3"/>
    <w:rsid w:val="00424A25"/>
    <w:rsid w:val="00424B72"/>
    <w:rsid w:val="00452CD5"/>
    <w:rsid w:val="004B32C4"/>
    <w:rsid w:val="004B778C"/>
    <w:rsid w:val="004C68B7"/>
    <w:rsid w:val="004D6471"/>
    <w:rsid w:val="004F555F"/>
    <w:rsid w:val="005303F3"/>
    <w:rsid w:val="00530D61"/>
    <w:rsid w:val="005468EA"/>
    <w:rsid w:val="00547755"/>
    <w:rsid w:val="0059505F"/>
    <w:rsid w:val="005B73F5"/>
    <w:rsid w:val="005F2D32"/>
    <w:rsid w:val="005F6C60"/>
    <w:rsid w:val="00602B27"/>
    <w:rsid w:val="006037E7"/>
    <w:rsid w:val="00612F8B"/>
    <w:rsid w:val="00620C9F"/>
    <w:rsid w:val="00635638"/>
    <w:rsid w:val="00651F01"/>
    <w:rsid w:val="00655156"/>
    <w:rsid w:val="006621B2"/>
    <w:rsid w:val="006662FF"/>
    <w:rsid w:val="00671E46"/>
    <w:rsid w:val="006932BE"/>
    <w:rsid w:val="00713581"/>
    <w:rsid w:val="007327D2"/>
    <w:rsid w:val="00747D6E"/>
    <w:rsid w:val="0078632F"/>
    <w:rsid w:val="00792636"/>
    <w:rsid w:val="007B31ED"/>
    <w:rsid w:val="007B5BA3"/>
    <w:rsid w:val="0080650D"/>
    <w:rsid w:val="00811ED5"/>
    <w:rsid w:val="008135C6"/>
    <w:rsid w:val="0085148E"/>
    <w:rsid w:val="00853C41"/>
    <w:rsid w:val="0086372B"/>
    <w:rsid w:val="00884F85"/>
    <w:rsid w:val="008C367E"/>
    <w:rsid w:val="008C5AF0"/>
    <w:rsid w:val="008D74DE"/>
    <w:rsid w:val="008E68DC"/>
    <w:rsid w:val="0090627E"/>
    <w:rsid w:val="0090726E"/>
    <w:rsid w:val="0092054C"/>
    <w:rsid w:val="009212B7"/>
    <w:rsid w:val="009245FD"/>
    <w:rsid w:val="00935DF7"/>
    <w:rsid w:val="00943090"/>
    <w:rsid w:val="00955433"/>
    <w:rsid w:val="009673DB"/>
    <w:rsid w:val="00967725"/>
    <w:rsid w:val="00971CAF"/>
    <w:rsid w:val="00980BB7"/>
    <w:rsid w:val="009B7FED"/>
    <w:rsid w:val="009C06C3"/>
    <w:rsid w:val="009D5631"/>
    <w:rsid w:val="009F3E36"/>
    <w:rsid w:val="009F6BD9"/>
    <w:rsid w:val="00A114CD"/>
    <w:rsid w:val="00A137E7"/>
    <w:rsid w:val="00A57646"/>
    <w:rsid w:val="00AA2D2C"/>
    <w:rsid w:val="00AB198D"/>
    <w:rsid w:val="00AB4EED"/>
    <w:rsid w:val="00AD4962"/>
    <w:rsid w:val="00AF1297"/>
    <w:rsid w:val="00B03076"/>
    <w:rsid w:val="00B40C32"/>
    <w:rsid w:val="00B6063E"/>
    <w:rsid w:val="00B67C48"/>
    <w:rsid w:val="00B77F91"/>
    <w:rsid w:val="00B8578E"/>
    <w:rsid w:val="00B90F7F"/>
    <w:rsid w:val="00BC16B9"/>
    <w:rsid w:val="00BD59B7"/>
    <w:rsid w:val="00BE7518"/>
    <w:rsid w:val="00BF6203"/>
    <w:rsid w:val="00C07EAF"/>
    <w:rsid w:val="00C07FCF"/>
    <w:rsid w:val="00C10874"/>
    <w:rsid w:val="00C40BEF"/>
    <w:rsid w:val="00C673BD"/>
    <w:rsid w:val="00C747F1"/>
    <w:rsid w:val="00CA67CF"/>
    <w:rsid w:val="00D072EF"/>
    <w:rsid w:val="00D2478A"/>
    <w:rsid w:val="00D25955"/>
    <w:rsid w:val="00D35CE7"/>
    <w:rsid w:val="00D3673B"/>
    <w:rsid w:val="00D530FC"/>
    <w:rsid w:val="00D54D87"/>
    <w:rsid w:val="00D911BC"/>
    <w:rsid w:val="00D91928"/>
    <w:rsid w:val="00D91B3E"/>
    <w:rsid w:val="00D92997"/>
    <w:rsid w:val="00D9548B"/>
    <w:rsid w:val="00DA18D8"/>
    <w:rsid w:val="00DB3362"/>
    <w:rsid w:val="00DD50C9"/>
    <w:rsid w:val="00DF0FA8"/>
    <w:rsid w:val="00E07DD5"/>
    <w:rsid w:val="00E41A91"/>
    <w:rsid w:val="00E427D0"/>
    <w:rsid w:val="00E44BB1"/>
    <w:rsid w:val="00E44DCF"/>
    <w:rsid w:val="00E528ED"/>
    <w:rsid w:val="00E8170F"/>
    <w:rsid w:val="00E95C1C"/>
    <w:rsid w:val="00EA21E9"/>
    <w:rsid w:val="00EA6628"/>
    <w:rsid w:val="00ED6897"/>
    <w:rsid w:val="00F020AF"/>
    <w:rsid w:val="00F067CA"/>
    <w:rsid w:val="00F5632E"/>
    <w:rsid w:val="00F62B53"/>
    <w:rsid w:val="00F75695"/>
    <w:rsid w:val="00F8118F"/>
    <w:rsid w:val="00FC22B6"/>
    <w:rsid w:val="00FC5632"/>
    <w:rsid w:val="00FD7145"/>
    <w:rsid w:val="00FF2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29D7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uiPriority w:val="99"/>
    <w:pPr>
      <w:tabs>
        <w:tab w:val="center" w:pos="4153"/>
        <w:tab w:val="right" w:pos="8306"/>
      </w:tabs>
    </w:pPr>
  </w:style>
  <w:style w:type="character" w:customStyle="1" w:styleId="Char0">
    <w:name w:val="页眉 Char"/>
    <w:link w:val="a4"/>
    <w:uiPriority w:val="99"/>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uiPriority w:val="99"/>
    <w:pPr>
      <w:spacing w:after="0"/>
    </w:pPr>
    <w:rPr>
      <w:sz w:val="18"/>
      <w:szCs w:val="18"/>
    </w:rPr>
  </w:style>
  <w:style w:type="character" w:customStyle="1" w:styleId="Char1">
    <w:name w:val="批注框文本 Char"/>
    <w:link w:val="a5"/>
    <w:uiPriority w:val="99"/>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iPriority w:val="99"/>
    <w:unhideWhenUsed/>
    <w:pPr>
      <w:overflowPunct/>
      <w:autoSpaceDE/>
      <w:autoSpaceDN/>
      <w:adjustRightInd/>
      <w:textAlignment w:val="auto"/>
    </w:pPr>
    <w:rPr>
      <w:color w:val="auto"/>
      <w:lang w:eastAsia="en-US"/>
    </w:rPr>
  </w:style>
  <w:style w:type="character" w:customStyle="1" w:styleId="Char3">
    <w:name w:val="批注文字 Char"/>
    <w:basedOn w:val="a0"/>
    <w:link w:val="ab"/>
    <w:uiPriority w:val="99"/>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uiPriority w:val="99"/>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uiPriority w:val="99"/>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EE437-3F09-4117-89F5-8AE6E7A69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3299</Words>
  <Characters>18805</Characters>
  <Application>Microsoft Office Word</Application>
  <DocSecurity>0</DocSecurity>
  <Lines>156</Lines>
  <Paragraphs>44</Paragraphs>
  <ScaleCrop>false</ScaleCrop>
  <Company/>
  <LinksUpToDate>false</LinksUpToDate>
  <CharactersWithSpaces>22060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2</cp:revision>
  <dcterms:created xsi:type="dcterms:W3CDTF">2020-08-13T14:56:00Z</dcterms:created>
  <dcterms:modified xsi:type="dcterms:W3CDTF">2020-08-13T14:56:00Z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y fmtid="{D5CDD505-2E9C-101B-9397-08002B2CF9AE}" pid="6" name="_2015_ms_pID_725343">
    <vt:lpwstr>(2)jAXS1untw3jouBttjELNzUEfvtxhs/CiHLBEpsf/fJdvqqF0yZfuAElUEaLKPDm6pnAlPv55
4eYnRxMzf5biSN+tFAbsiW977wBgf9soW7vP0Ew/X2goEWY4LkpvDhKNFosy0AB6pmLgEW5o
SLSJnHpqHdv8yYSVlYAOIbGEnOccVe9Pvdd5DLVUVGgjDGLIqsFGhTPqsNIsuI8LE/ti4pEj
ylLUUilNtfCUip1bly</vt:lpwstr>
  </property>
  <property fmtid="{D5CDD505-2E9C-101B-9397-08002B2CF9AE}" pid="7" name="_2015_ms_pID_7253431">
    <vt:lpwstr>Kyoaf+buFmOeWbfcxlE9QAOw4kdy1+v6j0iNu5a5cTQwT8V+8P47LO
xHNb10GMHmrQ/wagwLLCpd1ZdlWQAeuS8IxvqUQ/3yqN9QUZYuYQJMtUzbyTdT2zXNRglJmL
7R+L30W44O2x+fXmCsfnpdUasYTCZcKKK6f09xSgJHE10WysrCokPn83rOPhMHiPUq6zhCVy
2V+rWAh95jbNUrcN</vt:lpwstr>
  </property>
</Properties>
</file>